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F1" w:rsidRDefault="001D3FF1" w:rsidP="001D3FF1">
      <w:pPr>
        <w:spacing w:line="480" w:lineRule="auto"/>
        <w:jc w:val="center"/>
        <w:rPr>
          <w:b/>
          <w:sz w:val="28"/>
          <w:szCs w:val="28"/>
        </w:rPr>
      </w:pPr>
      <w:r w:rsidRPr="001D3FF1">
        <w:rPr>
          <w:b/>
          <w:sz w:val="28"/>
          <w:szCs w:val="28"/>
        </w:rPr>
        <w:t>How do expectations, coping and depression impact on recovery after a musculoskeletal injury?</w:t>
      </w:r>
    </w:p>
    <w:p w:rsidR="00154E0D" w:rsidRDefault="00154E0D" w:rsidP="001D3FF1">
      <w:pPr>
        <w:spacing w:line="480" w:lineRule="auto"/>
        <w:jc w:val="center"/>
        <w:rPr>
          <w:b/>
          <w:sz w:val="28"/>
          <w:szCs w:val="28"/>
        </w:rPr>
      </w:pPr>
      <w:r>
        <w:rPr>
          <w:b/>
          <w:sz w:val="28"/>
          <w:szCs w:val="28"/>
        </w:rPr>
        <w:t>Executive Summary</w:t>
      </w:r>
    </w:p>
    <w:p w:rsidR="0097249C" w:rsidRPr="0097249C" w:rsidRDefault="0097249C" w:rsidP="0097249C">
      <w:pPr>
        <w:jc w:val="center"/>
        <w:rPr>
          <w:i/>
        </w:rPr>
      </w:pPr>
      <w:r>
        <w:rPr>
          <w:i/>
        </w:rPr>
        <w:t xml:space="preserve">Submitted to: WCB Manitoba, by </w:t>
      </w:r>
      <w:r w:rsidRPr="0097249C">
        <w:rPr>
          <w:i/>
        </w:rPr>
        <w:t>Linda J. Carroll, PhD</w:t>
      </w:r>
    </w:p>
    <w:p w:rsidR="0097249C" w:rsidRPr="0097249C" w:rsidRDefault="0097249C" w:rsidP="0097249C">
      <w:pPr>
        <w:jc w:val="center"/>
        <w:rPr>
          <w:i/>
        </w:rPr>
      </w:pPr>
      <w:r w:rsidRPr="0097249C">
        <w:rPr>
          <w:i/>
        </w:rPr>
        <w:t>School of Public Health, University of Alberta</w:t>
      </w:r>
    </w:p>
    <w:p w:rsidR="0097249C" w:rsidRPr="0097249C" w:rsidRDefault="0097249C" w:rsidP="0097249C">
      <w:pPr>
        <w:jc w:val="center"/>
        <w:rPr>
          <w:i/>
        </w:rPr>
      </w:pPr>
      <w:r w:rsidRPr="0097249C">
        <w:rPr>
          <w:i/>
        </w:rPr>
        <w:t>Edmonton, AB</w:t>
      </w:r>
    </w:p>
    <w:p w:rsidR="001D3FF1" w:rsidRDefault="001D3FF1" w:rsidP="003F7A40">
      <w:pPr>
        <w:spacing w:line="480" w:lineRule="auto"/>
        <w:rPr>
          <w:b/>
        </w:rPr>
      </w:pPr>
    </w:p>
    <w:p w:rsidR="004113A9" w:rsidRPr="003F7A40" w:rsidRDefault="009719B8" w:rsidP="003F7A40">
      <w:pPr>
        <w:spacing w:line="480" w:lineRule="auto"/>
        <w:rPr>
          <w:b/>
        </w:rPr>
      </w:pPr>
      <w:r w:rsidRPr="003F7A40">
        <w:rPr>
          <w:b/>
        </w:rPr>
        <w:t>Introduction</w:t>
      </w:r>
    </w:p>
    <w:p w:rsidR="004113A9" w:rsidRPr="003F7A40" w:rsidRDefault="004113A9" w:rsidP="003F7A40">
      <w:pPr>
        <w:spacing w:line="480" w:lineRule="auto"/>
      </w:pPr>
      <w:r w:rsidRPr="003F7A40">
        <w:t>Musculoskeletal (MSK) pain and "soft-tissue" injuries are a major public health problem in Canada.  Non-arthritic back conditions are the leading cause of activity limitations in the Canadian population.</w:t>
      </w:r>
      <w:r w:rsidRPr="003F7A40">
        <w:fldChar w:fldCharType="begin"/>
      </w:r>
      <w:r w:rsidR="00EC4A4C">
        <w:instrText xml:space="preserve"> ADDIN REFMGR.CITE &lt;Refman&gt;&lt;Cite&gt;&lt;Author&gt;Statistics Canada&lt;/Author&gt;&lt;Year&gt;1996&lt;/Year&gt;&lt;RecNum&gt;6085&lt;/RecNum&gt;&lt;IDText&gt;Statistical report on the health of Canadians&lt;/IDText&gt;&lt;MDL Ref_Type="Report"&gt;&lt;Ref_Type&gt;Report&lt;/Ref_Type&gt;&lt;Ref_ID&gt;6085&lt;/Ref_ID&gt;&lt;Title_Primary&gt;Statistical report on the health of Canadians&lt;/Title_Primary&gt;&lt;Authors_Primary&gt;Statistics Canada&lt;/Authors_Primary&gt;&lt;Date_Primary&gt;1996/9/16&lt;/Date_Primary&gt;&lt;Reprint&gt;Not in File&lt;/Reprint&gt;&lt;ZZ_WorkformID&gt;24&lt;/ZZ_WorkformID&gt;&lt;/MDL&gt;&lt;/Cite&gt;&lt;/Refman&gt;</w:instrText>
      </w:r>
      <w:r w:rsidRPr="003F7A40">
        <w:fldChar w:fldCharType="separate"/>
      </w:r>
      <w:r w:rsidR="00EC4A4C" w:rsidRPr="00EC4A4C">
        <w:rPr>
          <w:noProof/>
          <w:vertAlign w:val="superscript"/>
        </w:rPr>
        <w:t>41</w:t>
      </w:r>
      <w:r w:rsidRPr="003F7A40">
        <w:fldChar w:fldCharType="end"/>
      </w:r>
      <w:r w:rsidRPr="003F7A40">
        <w:t xml:space="preserve">  For example, eight out of every ten Canadian adults experience back or neck pain in any six-month period, and over 12% of all working aged adults experience significant activity and work limitations because of these conditions.</w:t>
      </w:r>
      <w:r w:rsidRPr="003F7A40">
        <w:fldChar w:fldCharType="begin">
          <w:fldData xml:space="preserve">PFJlZm1hbj48Q2l0ZT48QXV0aG9yPkNhcnJvbGw8L0F1dGhvcj48WWVhcj4yMDAwPC9ZZWFyPjxS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</w:fldData>
        </w:fldChar>
      </w:r>
      <w:r w:rsidR="00EC4A4C">
        <w:instrText xml:space="preserve"> ADDIN REFMGR.CITE </w:instrText>
      </w:r>
      <w:r w:rsidR="00EC4A4C">
        <w:fldChar w:fldCharType="begin">
          <w:fldData xml:space="preserve">PFJlZm1hbj48Q2l0ZT48QXV0aG9yPkNhcnJvbGw8L0F1dGhvcj48WWVhcj4yMDAwPC9ZZWFyPjxS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</w:fldData>
        </w:fldChar>
      </w:r>
      <w:r w:rsidR="00EC4A4C">
        <w:instrText xml:space="preserve"> ADDIN EN.CITE.DATA </w:instrText>
      </w:r>
      <w:r w:rsidR="00EC4A4C">
        <w:fldChar w:fldCharType="end"/>
      </w:r>
      <w:r w:rsidRPr="003F7A40">
        <w:fldChar w:fldCharType="separate"/>
      </w:r>
      <w:r w:rsidR="00EC4A4C" w:rsidRPr="00EC4A4C">
        <w:rPr>
          <w:noProof/>
          <w:vertAlign w:val="superscript"/>
        </w:rPr>
        <w:t>4;8;11</w:t>
      </w:r>
      <w:r w:rsidRPr="003F7A40">
        <w:fldChar w:fldCharType="end"/>
      </w:r>
      <w:r w:rsidRPr="003F7A40">
        <w:t xml:space="preserve">  Every year, almost one-fifth of adults visit health care providers for neck and low back pain - placing a significant burden on the Canadian health care system.</w:t>
      </w:r>
      <w:r w:rsidRPr="003F7A40">
        <w:fldChar w:fldCharType="begin"/>
      </w:r>
      <w:r w:rsidR="00EC4A4C">
        <w:instrText xml:space="preserve"> ADDIN REFMGR.CITE &lt;Refman&gt;&lt;Cite&gt;&lt;Author&gt;Côté&lt;/Author&gt;&lt;Year&gt;2001&lt;/Year&gt;&lt;RecNum&gt;6025&lt;/RecNum&gt;&lt;IDText&gt;The treatment of spinal pain: Who seeks care? Who goes where?&lt;/IDText&gt;&lt;MDL Ref_Type="Journal"&gt;&lt;Ref_Type&gt;Journal&lt;/Ref_Type&gt;&lt;Ref_ID&gt;6025&lt;/Ref_ID&gt;&lt;Title_Primary&gt;The treatment of spinal pain: Who seeks care? Who goes where?&lt;/Title_Primary&gt;&lt;Authors_Primary&gt;C&amp;#xF4;t&amp;#xE9;,P.&lt;/Authors_Primary&gt;&lt;Authors_Primary&gt;Cassidy,J.D.&lt;/Authors_Primary&gt;&lt;Authors_Primary&gt;Carroll,L.J.&lt;/Authors_Primary&gt;&lt;Date_Primary&gt;2001&lt;/Date_Primary&gt;&lt;Reprint&gt;Not in File&lt;/Reprint&gt;&lt;Start_Page&gt;956&lt;/Start_Page&gt;&lt;End_Page&gt;967&lt;/End_Page&gt;&lt;Periodical&gt;Medical Care&lt;/Periodical&gt;&lt;Volume&gt;39&lt;/Volume&gt;&lt;ZZ_JournalFull&gt;&lt;f name="System"&gt;Medical Care&lt;/f&gt;&lt;/ZZ_JournalFull&gt;&lt;ZZ_WorkformID&gt;1&lt;/ZZ_WorkformID&gt;&lt;/MDL&gt;&lt;/Cite&gt;&lt;/Refman&gt;</w:instrText>
      </w:r>
      <w:r w:rsidRPr="003F7A40">
        <w:fldChar w:fldCharType="separate"/>
      </w:r>
      <w:r w:rsidR="00EC4A4C" w:rsidRPr="00EC4A4C">
        <w:rPr>
          <w:noProof/>
          <w:vertAlign w:val="superscript"/>
        </w:rPr>
        <w:t>12</w:t>
      </w:r>
      <w:r w:rsidRPr="003F7A40">
        <w:fldChar w:fldCharType="end"/>
      </w:r>
      <w:r w:rsidRPr="003F7A40">
        <w:t xml:space="preserve">  In a study of the most expensive health conditions in the United States, back problems and motor vehicle trauma (most of which involve whiplash injuries) were the first and third most common causes of lost days of work respectively.</w:t>
      </w:r>
      <w:r w:rsidRPr="003F7A40">
        <w:fldChar w:fldCharType="begin"/>
      </w:r>
      <w:r w:rsidR="00EC4A4C">
        <w:instrText xml:space="preserve"> ADDIN REFMGR.CITE &lt;Refman&gt;&lt;Cite&gt;&lt;Author&gt;Druss&lt;/Author&gt;&lt;Year&gt;2002&lt;/Year&gt;&lt;RecNum&gt;6933&lt;/RecNum&gt;&lt;IDText&gt;The most expensive medical conditions in America&lt;/IDText&gt;&lt;MDL Ref_Type="Journal"&gt;&lt;Ref_Type&gt;Journal&lt;/Ref_Type&gt;&lt;Ref_ID&gt;6933&lt;/Ref_ID&gt;&lt;Title_Primary&gt;The most expensive medical conditions in America&lt;/Title_Primary&gt;&lt;Authors_Primary&gt;Druss,B.G.&lt;/Authors_Primary&gt;&lt;Authors_Primary&gt;Marcus,S.C.&lt;/Authors_Primary&gt;&lt;Authors_Primary&gt;Olfson,M.&lt;/Authors_Primary&gt;&lt;Authors_Primary&gt;Pincus,H.A.&lt;/Authors_Primary&gt;&lt;Date_Primary&gt;2002&lt;/Date_Primary&gt;&lt;Reprint&gt;Not in File&lt;/Reprint&gt;&lt;Start_Page&gt;105&lt;/Start_Page&gt;&lt;End_Page&gt;111&lt;/End_Page&gt;&lt;Periodical&gt;Health Affairs&lt;/Periodical&gt;&lt;Volume&gt;21&lt;/Volume&gt;&lt;ZZ_JournalFull&gt;&lt;f name="System"&gt;Health Affairs&lt;/f&gt;&lt;/ZZ_JournalFull&gt;&lt;ZZ_WorkformID&gt;1&lt;/ZZ_WorkformID&gt;&lt;/MDL&gt;&lt;/Cite&gt;&lt;/Refman&gt;</w:instrText>
      </w:r>
      <w:r w:rsidRPr="003F7A40">
        <w:fldChar w:fldCharType="separate"/>
      </w:r>
      <w:r w:rsidR="00EC4A4C" w:rsidRPr="00EC4A4C">
        <w:rPr>
          <w:noProof/>
          <w:vertAlign w:val="superscript"/>
        </w:rPr>
        <w:t>18</w:t>
      </w:r>
      <w:r w:rsidRPr="003F7A40">
        <w:fldChar w:fldCharType="end"/>
      </w:r>
      <w:r w:rsidRPr="003F7A40">
        <w:t xml:space="preserve">  </w:t>
      </w:r>
    </w:p>
    <w:p w:rsidR="00517370" w:rsidRPr="003F7A40" w:rsidRDefault="004113A9" w:rsidP="003F7A40">
      <w:pPr>
        <w:spacing w:line="480" w:lineRule="auto"/>
      </w:pPr>
      <w:r w:rsidRPr="003F7A40">
        <w:tab/>
        <w:t>It was previously believed that MSK injuries to the back and neck are self-limiting conditions and that most of the acute MSK injuries recover well.</w:t>
      </w:r>
      <w:r w:rsidRPr="003F7A40">
        <w:fldChar w:fldCharType="begin">
          <w:fldData xml:space="preserve">PFJlZm1hbj48Q2l0ZT48QXV0aG9yPkJpZ29zPC9BdXRob3I+PFllYXI+MTk5NDwvWWVhcj48UmVj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</w:fldData>
        </w:fldChar>
      </w:r>
      <w:r w:rsidR="00EC4A4C">
        <w:instrText xml:space="preserve"> ADDIN REFMGR.CITE </w:instrText>
      </w:r>
      <w:r w:rsidR="00EC4A4C">
        <w:fldChar w:fldCharType="begin">
          <w:fldData xml:space="preserve">PFJlZm1hbj48Q2l0ZT48QXV0aG9yPkJpZ29zPC9BdXRob3I+PFllYXI+MTk5NDwvWWVhcj48UmVj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</w:fldData>
        </w:fldChar>
      </w:r>
      <w:r w:rsidR="00EC4A4C">
        <w:instrText xml:space="preserve"> ADDIN EN.CITE.DATA </w:instrText>
      </w:r>
      <w:r w:rsidR="00EC4A4C">
        <w:fldChar w:fldCharType="end"/>
      </w:r>
      <w:r w:rsidRPr="003F7A40">
        <w:fldChar w:fldCharType="separate"/>
      </w:r>
      <w:r w:rsidR="00EC4A4C" w:rsidRPr="00EC4A4C">
        <w:rPr>
          <w:noProof/>
          <w:vertAlign w:val="superscript"/>
        </w:rPr>
        <w:t>2;3;39;40</w:t>
      </w:r>
      <w:r w:rsidRPr="003F7A40">
        <w:fldChar w:fldCharType="end"/>
      </w:r>
      <w:r w:rsidRPr="003F7A40">
        <w:t xml:space="preserve"> It is now becoming clear that the course of neck and back disorders is usually marked by recurrences and exacerbations, rather than complete resolution of symptoms and limitations.</w:t>
      </w:r>
      <w:r w:rsidRPr="003F7A40">
        <w:fldChar w:fldCharType="begin"/>
      </w:r>
      <w:r w:rsidR="00EC4A4C">
        <w:instrText xml:space="preserve"> ADDIN REFMGR.CITE &lt;Refman&gt;&lt;Cite&gt;&lt;Author&gt;Cassidy&lt;/Author&gt;&lt;Year&gt;2005&lt;/Year&gt;&lt;RecNum&gt;6092&lt;/RecNum&gt;&lt;IDText&gt;The incidence and course of low back pain episodes in the general population&lt;/IDText&gt;&lt;MDL Ref_Type="Journal"&gt;&lt;Ref_Type&gt;Journal&lt;/Ref_Type&gt;&lt;Ref_ID&gt;6092&lt;/Ref_ID&gt;&lt;Title_Primary&gt;The incidence and course of low back pain episodes in the general population&lt;/Title_Primary&gt;&lt;Authors_Primary&gt;Cassidy,J.D.&lt;/Authors_Primary&gt;&lt;Authors_Primary&gt;C&amp;#xF4;t&amp;#xE9;,P&lt;/Authors_Primary&gt;&lt;Authors_Primary&gt;Carroll,L.J.&lt;/Authors_Primary&gt;&lt;Authors_Primary&gt;Kristman,V.&lt;/Authors_Primary&gt;&lt;Date_Primary&gt;2005&lt;/Date_Primary&gt;&lt;Reprint&gt;Not in File&lt;/Reprint&gt;&lt;Start_Page&gt;2817&lt;/Start_Page&gt;&lt;End_Page&gt;2823&lt;/End_Page&gt;&lt;Periodical&gt;Spine&lt;/Periodical&gt;&lt;Volume&gt;30&lt;/Volume&gt;&lt;ZZ_JournalFull&gt;&lt;f name="System"&gt;Spine&lt;/f&gt;&lt;/ZZ_JournalFull&gt;&lt;ZZ_WorkformID&gt;1&lt;/ZZ_WorkformID&gt;&lt;/MDL&gt;&lt;/Cite&gt;&lt;Cite&gt;&lt;Author&gt;Côté&lt;/Author&gt;&lt;Year&gt;2004&lt;/Year&gt;&lt;RecNum&gt;6098&lt;/RecNum&gt;&lt;IDText&gt;The annual incidence and course of neck pain in the general population: a population-based cohort study&lt;/IDText&gt;&lt;MDL Ref_Type="Journal"&gt;&lt;Ref_Type&gt;Journal&lt;/Ref_Type&gt;&lt;Ref_ID&gt;6098&lt;/Ref_ID&gt;&lt;Title_Primary&gt;The annual incidence and course of neck pain in the general population: a population-based cohort study&lt;/Title_Primary&gt;&lt;Authors_Primary&gt;C&amp;#xF4;t&amp;#xE9;,P.&lt;/Authors_Primary&gt;&lt;Authors_Primary&gt;Cassidy,J.D.&lt;/Authors_Primary&gt;&lt;Authors_Primary&gt;Carroll,L.J.&lt;/Authors_Primary&gt;&lt;Authors_Primary&gt;Kristman,V.&lt;/Authors_Primary&gt;&lt;Date_Primary&gt;2004&lt;/Date_Primary&gt;&lt;Reprint&gt;Not in File&lt;/Reprint&gt;&lt;Start_Page&gt;267&lt;/Start_Page&gt;&lt;End_Page&gt;273&lt;/End_Page&gt;&lt;Periodical&gt;Pain&lt;/Periodical&gt;&lt;Volume&gt;112&lt;/Volume&gt;&lt;ZZ_JournalFull&gt;&lt;f name="System"&gt;Pain&lt;/f&gt;&lt;/ZZ_JournalFull&gt;&lt;ZZ_WorkformID&gt;1&lt;/ZZ_WorkformID&gt;&lt;/MDL&gt;&lt;/Cite&gt;&lt;/Refman&gt;</w:instrText>
      </w:r>
      <w:r w:rsidRPr="003F7A40">
        <w:fldChar w:fldCharType="separate"/>
      </w:r>
      <w:r w:rsidR="00EC4A4C" w:rsidRPr="00EC4A4C">
        <w:rPr>
          <w:noProof/>
          <w:vertAlign w:val="superscript"/>
        </w:rPr>
        <w:t>9;13</w:t>
      </w:r>
      <w:r w:rsidRPr="003F7A40">
        <w:fldChar w:fldCharType="end"/>
      </w:r>
      <w:r w:rsidRPr="003F7A40">
        <w:t xml:space="preserve">  Prior injuries increase the risk of </w:t>
      </w:r>
      <w:r w:rsidR="00154E0D">
        <w:t>subsequent injuries, and those</w:t>
      </w:r>
      <w:r w:rsidRPr="003F7A40">
        <w:t xml:space="preserve"> who lose time at work because of such injuries are at greater risk for subsequent episodes of lost time and prolonged disability.</w:t>
      </w:r>
      <w:r w:rsidRPr="003F7A40">
        <w:fldChar w:fldCharType="begin"/>
      </w:r>
      <w:r w:rsidR="00EC4A4C">
        <w:instrText xml:space="preserve"> ADDIN REFMGR.CITE &lt;Refman&gt;&lt;Cite&gt;&lt;Author&gt;Crooks&lt;/Author&gt;&lt;Year&gt;2002&lt;/Year&gt;&lt;RecNum&gt;6105&lt;/RecNum&gt;&lt;IDText&gt;Determinants of occupational disability following a low back injury: A critical review of the literature&lt;/IDText&gt;&lt;MDL Ref_Type="Journal"&gt;&lt;Ref_Type&gt;Journal&lt;/Ref_Type&gt;&lt;Ref_ID&gt;6105&lt;/Ref_ID&gt;&lt;Title_Primary&gt;Determinants of occupational disability following a low back injury: A critical review of the literature&lt;/Title_Primary&gt;&lt;Authors_Primary&gt;Crooks,J.&lt;/Authors_Primary&gt;&lt;Authors_Primary&gt;Milner,R&lt;/Authors_Primary&gt;&lt;Authors_Primary&gt;Schultz,I.Z.&lt;/Authors_Primary&gt;&lt;Authors_Primary&gt;Stringer,B.&lt;/Authors_Primary&gt;&lt;Date_Primary&gt;2002&lt;/Date_Primary&gt;&lt;Reprint&gt;Not in File&lt;/Reprint&gt;&lt;Start_Page&gt;277&lt;/Start_Page&gt;&lt;End_Page&gt;295&lt;/End_Page&gt;&lt;Periodical&gt;J OCCUP REHABIL&lt;/Periodical&gt;&lt;Volume&gt;12&lt;/Volume&gt;&lt;Issue&gt;4&lt;/Issue&gt;&lt;ZZ_JournalFull&gt;&lt;f name="System"&gt;Journal of Occupational Rehabilitation&lt;/f&gt;&lt;/ZZ_JournalFull&gt;&lt;ZZ_JournalStdAbbrev&gt;&lt;f name="System"&gt;J OCCUP REHABIL&lt;/f&gt;&lt;/ZZ_JournalStdAbbrev&gt;&lt;ZZ_WorkformID&gt;1&lt;/ZZ_WorkformID&gt;&lt;/MDL&gt;&lt;/Cite&gt;&lt;/Refman&gt;</w:instrText>
      </w:r>
      <w:r w:rsidRPr="003F7A40">
        <w:fldChar w:fldCharType="separate"/>
      </w:r>
      <w:r w:rsidR="00EC4A4C" w:rsidRPr="00EC4A4C">
        <w:rPr>
          <w:noProof/>
          <w:vertAlign w:val="superscript"/>
        </w:rPr>
        <w:t>15</w:t>
      </w:r>
      <w:r w:rsidRPr="003F7A40">
        <w:fldChar w:fldCharType="end"/>
      </w:r>
      <w:r w:rsidR="009719B8" w:rsidRPr="003F7A40">
        <w:t xml:space="preserve"> </w:t>
      </w:r>
      <w:r w:rsidR="001664F2" w:rsidRPr="003F7A40">
        <w:t xml:space="preserve">Although most of the </w:t>
      </w:r>
      <w:proofErr w:type="gramStart"/>
      <w:r w:rsidR="00154E0D">
        <w:t xml:space="preserve">research examining </w:t>
      </w:r>
      <w:r w:rsidR="007856C2" w:rsidRPr="003F7A40">
        <w:t>the role</w:t>
      </w:r>
      <w:r w:rsidR="00154E0D">
        <w:t xml:space="preserve"> of psychological factors in pain</w:t>
      </w:r>
      <w:r w:rsidR="001664F2" w:rsidRPr="003F7A40">
        <w:t xml:space="preserve"> have</w:t>
      </w:r>
      <w:proofErr w:type="gramEnd"/>
      <w:r w:rsidR="007856C2" w:rsidRPr="003F7A40">
        <w:t xml:space="preserve"> focused on chronic pain, there is a growing </w:t>
      </w:r>
      <w:r w:rsidR="00154E0D">
        <w:t>focus on the need to understand how psychological factors influence</w:t>
      </w:r>
      <w:r w:rsidR="007856C2" w:rsidRPr="003F7A40">
        <w:t xml:space="preserve"> recovery from </w:t>
      </w:r>
      <w:r w:rsidR="001664F2" w:rsidRPr="003F7A40">
        <w:t xml:space="preserve">acute </w:t>
      </w:r>
      <w:r w:rsidR="00154E0D">
        <w:t>musculoskeletal</w:t>
      </w:r>
      <w:r w:rsidR="009719B8" w:rsidRPr="003F7A40">
        <w:t xml:space="preserve"> conditions</w:t>
      </w:r>
      <w:r w:rsidR="00714CF5" w:rsidRPr="003F7A40">
        <w:t xml:space="preserve"> </w:t>
      </w:r>
    </w:p>
    <w:p w:rsidR="00F67305" w:rsidRDefault="009719B8" w:rsidP="003F7A40">
      <w:pPr>
        <w:autoSpaceDE w:val="0"/>
        <w:autoSpaceDN w:val="0"/>
        <w:adjustRightInd w:val="0"/>
        <w:spacing w:line="480" w:lineRule="auto"/>
      </w:pPr>
      <w:r w:rsidRPr="003F7A40">
        <w:lastRenderedPageBreak/>
        <w:tab/>
      </w:r>
      <w:r w:rsidR="008F45B4">
        <w:rPr>
          <w:i/>
        </w:rPr>
        <w:t>Why might</w:t>
      </w:r>
      <w:r w:rsidR="004C2AE4">
        <w:rPr>
          <w:i/>
        </w:rPr>
        <w:t xml:space="preserve"> beliefs,</w:t>
      </w:r>
      <w:r w:rsidR="00086E6B">
        <w:rPr>
          <w:i/>
        </w:rPr>
        <w:t xml:space="preserve"> attitudes</w:t>
      </w:r>
      <w:r w:rsidR="004C2AE4">
        <w:rPr>
          <w:i/>
        </w:rPr>
        <w:t>, mood and coping</w:t>
      </w:r>
      <w:r w:rsidR="00086E6B">
        <w:rPr>
          <w:i/>
        </w:rPr>
        <w:t xml:space="preserve"> </w:t>
      </w:r>
      <w:r w:rsidR="008F45B4">
        <w:rPr>
          <w:i/>
        </w:rPr>
        <w:t xml:space="preserve">be </w:t>
      </w:r>
      <w:r w:rsidR="00086E6B">
        <w:rPr>
          <w:i/>
        </w:rPr>
        <w:t>important?</w:t>
      </w:r>
      <w:r w:rsidRPr="003F7A40">
        <w:t xml:space="preserve"> </w:t>
      </w:r>
      <w:r w:rsidR="004113A9" w:rsidRPr="003F7A40">
        <w:t>Beliefs can be thought of as personally-formed or culturally-shared cognitive understandings of events</w:t>
      </w:r>
      <w:r w:rsidR="00086E6B">
        <w:t>, while attitudes are generally thought of as the positive, neg</w:t>
      </w:r>
      <w:r w:rsidR="00154E0D">
        <w:t>ative or ambivalent feelings/</w:t>
      </w:r>
      <w:r w:rsidR="00086E6B">
        <w:t>emotions about events</w:t>
      </w:r>
      <w:r w:rsidR="004113A9" w:rsidRPr="003F7A40">
        <w:t>.</w:t>
      </w:r>
      <w:r w:rsidR="004113A9" w:rsidRPr="003F7A40">
        <w:fldChar w:fldCharType="begin"/>
      </w:r>
      <w:r w:rsidR="00EC4A4C">
        <w:instrText xml:space="preserve"> ADDIN REFMGR.CITE &lt;Refman&gt;&lt;Cite&gt;&lt;Author&gt;Fishbein&lt;/Author&gt;&lt;Year&gt;1975&lt;/Year&gt;&lt;RecNum&gt;6913&lt;/RecNum&gt;&lt;IDText&gt;Belief, attitude, intention and behavior: An introduction to theory and research&lt;/IDText&gt;&lt;MDL Ref_Type="Book, Whole"&gt;&lt;Ref_Type&gt;Book, Whole&lt;/Ref_Type&gt;&lt;Ref_ID&gt;6913&lt;/Ref_ID&gt;&lt;Title_Primary&gt;Belief, attitude, intention and behavior: An introduction to theory and research&lt;/Title_Primary&gt;&lt;Authors_Primary&gt;Fishbein,M.&lt;/Authors_Primary&gt;&lt;Authors_Primary&gt;Ajzen,I.&lt;/Authors_Primary&gt;&lt;Date_Primary&gt;1975&lt;/Date_Primary&gt;&lt;Keywords&gt;Behavior&lt;/Keywords&gt;&lt;Keywords&gt;Research&lt;/Keywords&gt;&lt;Reprint&gt;Not in File&lt;/Reprint&gt;&lt;Authors_Secondary&gt;Addison-Wesley&lt;/Authors_Secondary&gt;&lt;Pub_Place&gt;Reading, MA&lt;/Pub_Place&gt;&lt;ZZ_WorkformID&gt;2&lt;/ZZ_WorkformID&gt;&lt;/MDL&gt;&lt;/Cite&gt;&lt;Cite&gt;&lt;Author&gt;Wrubel&lt;/Author&gt;&lt;Year&gt;1981&lt;/Year&gt;&lt;RecNum&gt;6914&lt;/RecNum&gt;&lt;IDText&gt;Social competence from the perspective of stress and coping&lt;/IDText&gt;&lt;MDL Ref_Type="Book Chapter"&gt;&lt;Ref_Type&gt;Book Chapter&lt;/Ref_Type&gt;&lt;Ref_ID&gt;6914&lt;/Ref_ID&gt;&lt;Title_Primary&gt;Social competence from the perspective of stress and coping&lt;/Title_Primary&gt;&lt;Authors_Primary&gt;Wrubel,J.&lt;/Authors_Primary&gt;&lt;Authors_Primary&gt;Benner,P.&lt;/Authors_Primary&gt;&lt;Authors_Primary&gt;Lazarus,R.S.&lt;/Authors_Primary&gt;&lt;Date_Primary&gt;1981&lt;/Date_Primary&gt;&lt;Keywords&gt;Stress&lt;/Keywords&gt;&lt;Keywords&gt;Coping&lt;/Keywords&gt;&lt;Reprint&gt;Not in File&lt;/Reprint&gt;&lt;Start_Page&gt;61&lt;/Start_Page&gt;&lt;End_Page&gt;99&lt;/End_Page&gt;&lt;Title_Secondary&gt;Social Competence&lt;/Title_Secondary&gt;&lt;Authors_Secondary&gt;Wine,J.&lt;/Authors_Secondary&gt;&lt;Authors_Secondary&gt;Syme,M.&lt;/Authors_Secondary&gt;&lt;Pub_Place&gt;New York&lt;/Pub_Place&gt;&lt;Publisher&gt;Guilford Press&lt;/Publisher&gt;&lt;ZZ_WorkformID&gt;3&lt;/ZZ_WorkformID&gt;&lt;/MDL&gt;&lt;/Cite&gt;&lt;/Refman&gt;</w:instrText>
      </w:r>
      <w:r w:rsidR="004113A9" w:rsidRPr="003F7A40">
        <w:fldChar w:fldCharType="separate"/>
      </w:r>
      <w:r w:rsidR="00EC4A4C" w:rsidRPr="00EC4A4C">
        <w:rPr>
          <w:noProof/>
          <w:vertAlign w:val="superscript"/>
        </w:rPr>
        <w:t>24;48</w:t>
      </w:r>
      <w:r w:rsidR="004113A9" w:rsidRPr="003F7A40">
        <w:fldChar w:fldCharType="end"/>
      </w:r>
      <w:r w:rsidR="004113A9" w:rsidRPr="003F7A40">
        <w:t xml:space="preserve">  Our beliefs about pain delineate the way we make sense of the experience of pain, and are thought to form part of the basis for our perceptions of pain</w:t>
      </w:r>
      <w:r w:rsidR="00086E6B">
        <w:t xml:space="preserve"> and our attitudes toward pain</w:t>
      </w:r>
      <w:r w:rsidR="004113A9" w:rsidRPr="003F7A40">
        <w:t>.</w:t>
      </w:r>
      <w:r w:rsidR="004113A9" w:rsidRPr="003F7A40">
        <w:fldChar w:fldCharType="begin"/>
      </w:r>
      <w:r w:rsidR="00EC4A4C">
        <w:instrText xml:space="preserve"> ADDIN REFMGR.CITE &lt;Refman&gt;&lt;Cite&gt;&lt;Author&gt;Chapman&lt;/Author&gt;&lt;Year&gt;1999&lt;/Year&gt;&lt;RecNum&gt;6915&lt;/RecNum&gt;&lt;IDText&gt;Chronic pain and consciousness: A constructivist perspective&lt;/IDText&gt;&lt;MDL Ref_Type="Book Chapter"&gt;&lt;Ref_Type&gt;Book Chapter&lt;/Ref_Type&gt;&lt;Ref_ID&gt;6915&lt;/Ref_ID&gt;&lt;Title_Primary&gt;Chronic pain and consciousness: A constructivist perspective&lt;/Title_Primary&gt;&lt;Authors_Primary&gt;Chapman,C.R.&lt;/Authors_Primary&gt;&lt;Authors_Primary&gt;Nakamura,Y.&lt;/Authors_Primary&gt;&lt;Authors_Primary&gt;Flores,L.Y.&lt;/Authors_Primary&gt;&lt;Date_Primary&gt;1999&lt;/Date_Primary&gt;&lt;Keywords&gt;Chronic pain&lt;/Keywords&gt;&lt;Keywords&gt;Pain&lt;/Keywords&gt;&lt;Keywords&gt;PSYCHOSOCIAL factors&lt;/Keywords&gt;&lt;Reprint&gt;Not in File&lt;/Reprint&gt;&lt;Start_Page&gt;35&lt;/Start_Page&gt;&lt;End_Page&gt;55&lt;/End_Page&gt;&lt;Title_Secondary&gt;Psychosocial factors in pain: critical perspectives&lt;/Title_Secondary&gt;&lt;Authors_Secondary&gt;Guilford Press&lt;/Authors_Secondary&gt;&lt;Pub_Place&gt;New York&lt;/Pub_Place&gt;&lt;ZZ_WorkformID&gt;3&lt;/ZZ_WorkformID&gt;&lt;/MDL&gt;&lt;/Cite&gt;&lt;/Refman&gt;</w:instrText>
      </w:r>
      <w:r w:rsidR="004113A9" w:rsidRPr="003F7A40">
        <w:fldChar w:fldCharType="separate"/>
      </w:r>
      <w:r w:rsidR="00EC4A4C" w:rsidRPr="00EC4A4C">
        <w:rPr>
          <w:noProof/>
          <w:vertAlign w:val="superscript"/>
        </w:rPr>
        <w:t>10</w:t>
      </w:r>
      <w:r w:rsidR="004113A9" w:rsidRPr="003F7A40">
        <w:fldChar w:fldCharType="end"/>
      </w:r>
      <w:r w:rsidR="004113A9" w:rsidRPr="003F7A40">
        <w:t xml:space="preserve">  Expectations are a particular type of belief – a belief about the future, for example, the belief (expectation) of future recovery from a pain episode.  It has been theorized that persons’ expectations are important in health outcomes after an injury, and may serve as a mechanism for the transition to recovery or chronic symptoms.</w:t>
      </w:r>
      <w:r w:rsidR="004113A9" w:rsidRPr="003F7A40">
        <w:fldChar w:fldCharType="begin">
          <w:fldData xml:space="preserve">PFJlZm1hbj48Q2l0ZT48QXV0aG9yPkF1YnJleTwvQXV0aG9yPjxZZWFyPjE5ODk8L1llYXI+PFJl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</w:fldData>
        </w:fldChar>
      </w:r>
      <w:r w:rsidR="00EC4A4C">
        <w:instrText xml:space="preserve"> ADDIN REFMGR.CITE </w:instrText>
      </w:r>
      <w:r w:rsidR="00EC4A4C">
        <w:fldChar w:fldCharType="begin">
          <w:fldData xml:space="preserve">PFJlZm1hbj48Q2l0ZT48QXV0aG9yPkF1YnJleTwvQXV0aG9yPjxZZWFyPjE5ODk8L1llYXI+PFJl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</w:fldData>
        </w:fldChar>
      </w:r>
      <w:r w:rsidR="00EC4A4C">
        <w:instrText xml:space="preserve"> ADDIN EN.CITE.DATA </w:instrText>
      </w:r>
      <w:r w:rsidR="00EC4A4C">
        <w:fldChar w:fldCharType="end"/>
      </w:r>
      <w:r w:rsidR="004113A9" w:rsidRPr="003F7A40">
        <w:fldChar w:fldCharType="separate"/>
      </w:r>
      <w:r w:rsidR="00EC4A4C" w:rsidRPr="00EC4A4C">
        <w:rPr>
          <w:noProof/>
          <w:vertAlign w:val="superscript"/>
        </w:rPr>
        <w:t>1;21;22;26;34</w:t>
      </w:r>
      <w:r w:rsidR="004113A9" w:rsidRPr="003F7A40">
        <w:fldChar w:fldCharType="end"/>
      </w:r>
      <w:r w:rsidR="004113A9" w:rsidRPr="003F7A40">
        <w:t xml:space="preserve"> </w:t>
      </w:r>
      <w:r w:rsidR="00F67305" w:rsidRPr="003F7A40">
        <w:t xml:space="preserve">Two recent studies (one in Sweden and one in Canada) have shown evidence that positive expectations for recovery in the first few weeks of traffic-related neck pain are associated with better actual </w:t>
      </w:r>
      <w:r w:rsidR="00F67305" w:rsidRPr="003F7A40">
        <w:rPr>
          <w:i/>
        </w:rPr>
        <w:t>symptom recovery</w:t>
      </w:r>
      <w:r w:rsidR="00F67305" w:rsidRPr="003F7A40">
        <w:t>.</w:t>
      </w:r>
      <w:r w:rsidR="00F67305" w:rsidRPr="003F7A40">
        <w:fldChar w:fldCharType="begin"/>
      </w:r>
      <w:r w:rsidR="00EC4A4C">
        <w:instrText xml:space="preserve"> ADDIN REFMGR.CITE &lt;Refman&gt;&lt;Cite&gt;&lt;Author&gt;Holm&lt;/Author&gt;&lt;Year&gt;2008&lt;/Year&gt;&lt;RecNum&gt;6911&lt;/RecNum&gt;&lt;IDText&gt;Expectations for recovery important in the prognosis of whiplash injuries. PLoS Medicine&lt;/IDText&gt;&lt;MDL Ref_Type="Electronic Citation"&gt;&lt;Ref_Type&gt;Electronic Citation&lt;/Ref_Type&gt;&lt;Ref_ID&gt;6911&lt;/Ref_ID&gt;&lt;Title_Primary&gt;Expectations for recovery important in the prognosis of whiplash injuries. PLoS Medicine&lt;/Title_Primary&gt;&lt;Authors_Primary&gt;Holm,L.W.&lt;/Authors_Primary&gt;&lt;Authors_Primary&gt;Carroll,L.J.&lt;/Authors_Primary&gt;&lt;Authors_Primary&gt;Cassidy,J.D.&lt;/Authors_Primary&gt;&lt;Authors_Primary&gt;Skillgate,E.&lt;/Authors_Primary&gt;&lt;Authors_Primary&gt;Ahlbom,A.&lt;/Authors_Primary&gt;&lt;Date_Primary&gt;2008&lt;/Date_Primary&gt;&lt;Keywords&gt;recovery&lt;/Keywords&gt;&lt;Keywords&gt;Prognosis&lt;/Keywords&gt;&lt;Keywords&gt;whiplash&lt;/Keywords&gt;&lt;Keywords&gt;Whiplash Injuries&lt;/Keywords&gt;&lt;Keywords&gt;Injuries&lt;/Keywords&gt;&lt;Keywords&gt;Medicine&lt;/Keywords&gt;&lt;Reprint&gt;Not in File&lt;/Reprint&gt;&lt;Periodical&gt;PLoS Medicine&lt;/Periodical&gt;&lt;Volume&gt;5&lt;/Volume&gt;&lt;Issue&gt;5&lt;/Issue&gt;&lt;Web_URL&gt;&lt;u&gt;E:05.doi: 10.1371/journal.pmed.0050105.&lt;/u&gt;&lt;/Web_URL&gt;&lt;ZZ_JournalFull&gt;&lt;f name="System"&gt;PLoS Medicine&lt;/f&gt;&lt;/ZZ_JournalFull&gt;&lt;ZZ_WorkformID&gt;34&lt;/ZZ_WorkformID&gt;&lt;/MDL&gt;&lt;/Cite&gt;&lt;Cite&gt;&lt;Author&gt;Carroll&lt;/Author&gt;&lt;Year&gt;2009&lt;/Year&gt;&lt;RecNum&gt;6912&lt;/RecNum&gt;&lt;IDText&gt;Recovery in whiplash-associated disorders: do you get what you expect?&lt;/IDText&gt;&lt;MDL Ref_Type="Journal"&gt;&lt;Ref_Type&gt;Journal&lt;/Ref_Type&gt;&lt;Ref_ID&gt;6912&lt;/Ref_ID&gt;&lt;Title_Primary&gt;Recovery in whiplash-associated disorders: do you get what you expect?&lt;/Title_Primary&gt;&lt;Authors_Primary&gt;Carroll,L.J.&lt;/Authors_Primary&gt;&lt;Authors_Primary&gt;Holm,L.W.&lt;/Authors_Primary&gt;&lt;Authors_Primary&gt;Ferrari,R.&lt;/Authors_Primary&gt;&lt;Authors_Primary&gt;Ozegovic,D.&lt;/Authors_Primary&gt;&lt;Authors_Primary&gt;Cassidy,J.D.&lt;/Authors_Primary&gt;&lt;Date_Primary&gt;2009&lt;/Date_Primary&gt;&lt;Keywords&gt;recovery&lt;/Keywords&gt;&lt;Keywords&gt;what&lt;/Keywords&gt;&lt;Reprint&gt;Not in File&lt;/Reprint&gt;&lt;Start_Page&gt;1063&lt;/Start_Page&gt;&lt;End_Page&gt;1070&lt;/End_Page&gt;&lt;Periodical&gt;Journal of Rheumatology&lt;/Periodical&gt;&lt;Volume&gt;36&lt;/Volume&gt;&lt;ZZ_JournalFull&gt;&lt;f name="System"&gt;Journal of Rheumatology&lt;/f&gt;&lt;/ZZ_JournalFull&gt;&lt;ZZ_WorkformID&gt;1&lt;/ZZ_WorkformID&gt;&lt;/MDL&gt;&lt;/Cite&gt;&lt;/Refman&gt;</w:instrText>
      </w:r>
      <w:r w:rsidR="00F67305" w:rsidRPr="003F7A40">
        <w:fldChar w:fldCharType="separate"/>
      </w:r>
      <w:r w:rsidR="00EC4A4C" w:rsidRPr="00EC4A4C">
        <w:rPr>
          <w:noProof/>
          <w:vertAlign w:val="superscript"/>
        </w:rPr>
        <w:t>6;27</w:t>
      </w:r>
      <w:r w:rsidR="00F67305" w:rsidRPr="003F7A40">
        <w:fldChar w:fldCharType="end"/>
      </w:r>
      <w:r w:rsidR="00154E0D">
        <w:t xml:space="preserve"> One</w:t>
      </w:r>
      <w:r w:rsidR="00F67305" w:rsidRPr="003F7A40">
        <w:t xml:space="preserve"> systematic review examining prognostic factors in acute back pain suggested that better expectations predict faster return to wor</w:t>
      </w:r>
      <w:r w:rsidR="00F67305">
        <w:t>k</w:t>
      </w:r>
      <w:r w:rsidR="00F67305" w:rsidRPr="003F7A40">
        <w:t>.</w:t>
      </w:r>
      <w:r w:rsidR="00F67305" w:rsidRPr="003F7A40">
        <w:fldChar w:fldCharType="begin"/>
      </w:r>
      <w:r w:rsidR="00EC4A4C">
        <w:instrText xml:space="preserve"> ADDIN REFMGR.CITE &lt;Refman&gt;&lt;Cite&gt;&lt;Author&gt;Iles&lt;/Author&gt;&lt;Year&gt;2008&lt;/Year&gt;&lt;RecNum&gt;6925&lt;/RecNum&gt;&lt;IDText&gt;Psychosocial predictors of failure to return to work in non-chronic non-specific low back pain: A systematic review&lt;/IDText&gt;&lt;MDL Ref_Type="Journal"&gt;&lt;Ref_Type&gt;Journal&lt;/Ref_Type&gt;&lt;Ref_ID&gt;6925&lt;/Ref_ID&gt;&lt;Title_Primary&gt;Psychosocial predictors of failure to return to work in non-chronic non-specific low back pain: A systematic review&lt;/Title_Primary&gt;&lt;Authors_Primary&gt;Iles,R.A.&lt;/Authors_Primary&gt;&lt;Authors_Primary&gt;Davidson,M.&lt;/Authors_Primary&gt;&lt;Authors_Primary&gt;Taylor,N.F.&lt;/Authors_Primary&gt;&lt;Date_Primary&gt;2008&lt;/Date_Primary&gt;&lt;Keywords&gt;Work&lt;/Keywords&gt;&lt;Keywords&gt;Low Back Pain&lt;/Keywords&gt;&lt;Keywords&gt;Back&lt;/Keywords&gt;&lt;Keywords&gt;Back Pain&lt;/Keywords&gt;&lt;Keywords&gt;Pain&lt;/Keywords&gt;&lt;Keywords&gt;Systematic Review&lt;/Keywords&gt;&lt;Keywords&gt;Review&lt;/Keywords&gt;&lt;Reprint&gt;Not in File&lt;/Reprint&gt;&lt;Start_Page&gt;507&lt;/Start_Page&gt;&lt;End_Page&gt;517&lt;/End_Page&gt;&lt;Periodical&gt;Occup Environ Med&lt;/Periodical&gt;&lt;Volume&gt;65&lt;/Volume&gt;&lt;ZZ_JournalFull&gt;&lt;f name="System"&gt;Occupational and Environmental Medicine&lt;/f&gt;&lt;/ZZ_JournalFull&gt;&lt;ZZ_JournalStdAbbrev&gt;&lt;f name="System"&gt;Occup Environ Med&lt;/f&gt;&lt;/ZZ_JournalStdAbbrev&gt;&lt;ZZ_WorkformID&gt;1&lt;/ZZ_WorkformID&gt;&lt;/MDL&gt;&lt;/Cite&gt;&lt;/Refman&gt;</w:instrText>
      </w:r>
      <w:r w:rsidR="00F67305" w:rsidRPr="003F7A40">
        <w:fldChar w:fldCharType="separate"/>
      </w:r>
      <w:r w:rsidR="00EC4A4C" w:rsidRPr="00EC4A4C">
        <w:rPr>
          <w:noProof/>
          <w:vertAlign w:val="superscript"/>
        </w:rPr>
        <w:t>28</w:t>
      </w:r>
      <w:r w:rsidR="00F67305" w:rsidRPr="003F7A40">
        <w:fldChar w:fldCharType="end"/>
      </w:r>
      <w:r w:rsidR="00F67305" w:rsidRPr="003F7A40">
        <w:t xml:space="preserve"> </w:t>
      </w:r>
      <w:r w:rsidR="00F67305">
        <w:t xml:space="preserve"> However</w:t>
      </w:r>
      <w:r w:rsidR="00154E0D">
        <w:t>, another</w:t>
      </w:r>
      <w:r w:rsidR="00F67305" w:rsidRPr="003F7A40">
        <w:t xml:space="preserve"> systematic review c</w:t>
      </w:r>
      <w:r w:rsidR="00154E0D">
        <w:t>ontended that no conclusions could</w:t>
      </w:r>
      <w:r w:rsidR="00F67305" w:rsidRPr="003F7A40">
        <w:t xml:space="preserve"> yet be drawn about the influence of expectations on return to work</w:t>
      </w:r>
      <w:r w:rsidR="00F67305">
        <w:t xml:space="preserve"> because we do not fully understand the factors and processes influencing expectations</w:t>
      </w:r>
      <w:r w:rsidR="00F67305" w:rsidRPr="003F7A40">
        <w:t>.</w:t>
      </w:r>
      <w:r w:rsidR="00F67305" w:rsidRPr="003F7A40">
        <w:fldChar w:fldCharType="begin"/>
      </w:r>
      <w:r w:rsidR="00EC4A4C">
        <w:instrText xml:space="preserve"> ADDIN REFMGR.CITE &lt;Refman&gt;&lt;Cite&gt;&lt;Author&gt;Fadyl&lt;/Author&gt;&lt;Year&gt;2008&lt;/Year&gt;&lt;RecNum&gt;7000&lt;/RecNum&gt;&lt;IDText&gt;Return to work after injury: A review of evidence regarding expectations and injury perceptions, and their influence on outcome&lt;/IDText&gt;&lt;MDL Ref_Type="Journal"&gt;&lt;Ref_Type&gt;Journal&lt;/Ref_Type&gt;&lt;Ref_ID&gt;7000&lt;/Ref_ID&gt;&lt;Title_Primary&gt;Return to work after injury: A review of evidence regarding expectations and injury perceptions, and their influence on outcome&lt;/Title_Primary&gt;&lt;Authors_Primary&gt;Fadyl,J.&lt;/Authors_Primary&gt;&lt;Authors_Primary&gt;McPherson,K.&lt;/Authors_Primary&gt;&lt;Date_Primary&gt;2008&lt;/Date_Primary&gt;&lt;Keywords&gt;Work&lt;/Keywords&gt;&lt;Keywords&gt;Injuries&lt;/Keywords&gt;&lt;Keywords&gt;Review&lt;/Keywords&gt;&lt;Reprint&gt;Not in File&lt;/Reprint&gt;&lt;Start_Page&gt;362&lt;/Start_Page&gt;&lt;End_Page&gt;374&lt;/End_Page&gt;&lt;Periodical&gt;Journal of Occupation Rehabilitation&lt;/Periodical&gt;&lt;Volume&gt;18&lt;/Volume&gt;&lt;ZZ_JournalFull&gt;&lt;f name="System"&gt;Journal of Occupation Rehabilitation&lt;/f&gt;&lt;/ZZ_JournalFull&gt;&lt;ZZ_WorkformID&gt;1&lt;/ZZ_WorkformID&gt;&lt;/MDL&gt;&lt;/Cite&gt;&lt;/Refman&gt;</w:instrText>
      </w:r>
      <w:r w:rsidR="00F67305" w:rsidRPr="003F7A40">
        <w:fldChar w:fldCharType="separate"/>
      </w:r>
      <w:r w:rsidR="00EC4A4C" w:rsidRPr="00EC4A4C">
        <w:rPr>
          <w:noProof/>
          <w:vertAlign w:val="superscript"/>
        </w:rPr>
        <w:t>20</w:t>
      </w:r>
      <w:r w:rsidR="00F67305" w:rsidRPr="003F7A40">
        <w:fldChar w:fldCharType="end"/>
      </w:r>
      <w:r w:rsidR="00F67305" w:rsidRPr="003F7A40">
        <w:t xml:space="preserve"> </w:t>
      </w:r>
      <w:r w:rsidR="00154E0D">
        <w:t xml:space="preserve">Thus, this is still an open question. </w:t>
      </w:r>
    </w:p>
    <w:p w:rsidR="008F45B4" w:rsidRDefault="008F45B4" w:rsidP="00D96790">
      <w:pPr>
        <w:autoSpaceDE w:val="0"/>
        <w:autoSpaceDN w:val="0"/>
        <w:adjustRightInd w:val="0"/>
        <w:spacing w:line="480" w:lineRule="auto"/>
        <w:ind w:firstLine="720"/>
      </w:pPr>
      <w:r>
        <w:t>Fear-avoidance bel</w:t>
      </w:r>
      <w:r w:rsidR="00923A35">
        <w:t>iefs are another form of belief</w:t>
      </w:r>
      <w:r>
        <w:t>, that is, the belief that movement and activities will lead to re-injury or exacerbations of the current injury. P</w:t>
      </w:r>
      <w:r w:rsidRPr="003F7A40">
        <w:t>ain-related fears predict pain severity in chronic low back pain populations;</w:t>
      </w:r>
      <w:r w:rsidRPr="003F7A40">
        <w:fldChar w:fldCharType="begin">
          <w:fldData xml:space="preserve">PFJlZm1hbj48Q2l0ZT48QXV0aG9yPkNyb29rczwvQXV0aG9yPjxZZWFyPjIwMDI8L1llYXI+PFJl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</w:fldData>
        </w:fldChar>
      </w:r>
      <w:r w:rsidR="00EC4A4C">
        <w:instrText xml:space="preserve"> ADDIN REFMGR.CITE </w:instrText>
      </w:r>
      <w:r w:rsidR="00EC4A4C">
        <w:fldChar w:fldCharType="begin">
          <w:fldData xml:space="preserve">PFJlZm1hbj48Q2l0ZT48QXV0aG9yPkNyb29rczwvQXV0aG9yPjxZZWFyPjIwMDI8L1llYXI+PFJl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</w:fldData>
        </w:fldChar>
      </w:r>
      <w:r w:rsidR="00EC4A4C">
        <w:instrText xml:space="preserve"> ADDIN EN.CITE.DATA </w:instrText>
      </w:r>
      <w:r w:rsidR="00EC4A4C">
        <w:fldChar w:fldCharType="end"/>
      </w:r>
      <w:r w:rsidRPr="003F7A40">
        <w:fldChar w:fldCharType="separate"/>
      </w:r>
      <w:r w:rsidR="00EC4A4C" w:rsidRPr="00EC4A4C">
        <w:rPr>
          <w:noProof/>
          <w:vertAlign w:val="superscript"/>
        </w:rPr>
        <w:t>15;31;43;46</w:t>
      </w:r>
      <w:r w:rsidRPr="003F7A40">
        <w:fldChar w:fldCharType="end"/>
      </w:r>
      <w:r w:rsidRPr="003F7A40">
        <w:t xml:space="preserve"> and anxiety about pain</w:t>
      </w:r>
      <w:r w:rsidR="004C2AE4">
        <w:t xml:space="preserve"> has been shown to increase</w:t>
      </w:r>
      <w:r w:rsidRPr="003F7A40">
        <w:t xml:space="preserve"> pain perception and decreases pain tolerance.</w:t>
      </w:r>
      <w:r w:rsidRPr="003F7A40">
        <w:fldChar w:fldCharType="begin"/>
      </w:r>
      <w:r w:rsidR="00EC4A4C">
        <w:instrText xml:space="preserve"> ADDIN REFMGR.CITE &lt;Refman&gt;&lt;Cite&gt;&lt;Author&gt;Crombez&lt;/Author&gt;&lt;Year&gt;1999&lt;/Year&gt;&lt;RecNum&gt;6321&lt;/RecNum&gt;&lt;IDText&gt;Pain-related fear is more disabling than pain itself: evidence on the role of pain-related fear in chronic back pain disability&lt;/IDText&gt;&lt;MDL Ref_Type="Journal"&gt;&lt;Ref_Type&gt;Journal&lt;/Ref_Type&gt;&lt;Ref_ID&gt;6321&lt;/Ref_ID&gt;&lt;Title_Primary&gt;Pain-related fear is more disabling than pain itself: evidence on the role of pain-related fear in chronic back pain disability&lt;/Title_Primary&gt;&lt;Authors_Primary&gt;Crombez,G.&lt;/Authors_Primary&gt;&lt;Authors_Primary&gt;Blaeyen,J.W.S.&lt;/Authors_Primary&gt;&lt;Authors_Primary&gt;Heuts,P.H.T.G.&lt;/Authors_Primary&gt;&lt;Authors_Primary&gt;Lysens,R.&lt;/Authors_Primary&gt;&lt;Date_Primary&gt;1999&lt;/Date_Primary&gt;&lt;Reprint&gt;Not in File&lt;/Reprint&gt;&lt;Start_Page&gt;329&lt;/Start_Page&gt;&lt;End_Page&gt;339&lt;/End_Page&gt;&lt;Periodical&gt;Pain&lt;/Periodical&gt;&lt;Volume&gt;80&lt;/Volume&gt;&lt;ZZ_JournalFull&gt;&lt;f name="System"&gt;Pain&lt;/f&gt;&lt;/ZZ_JournalFull&gt;&lt;ZZ_WorkformID&gt;1&lt;/ZZ_WorkformID&gt;&lt;/MDL&gt;&lt;/Cite&gt;&lt;Cite&gt;&lt;Author&gt;McCracken&lt;/Author&gt;&lt;Year&gt;1997&lt;/Year&gt;&lt;RecNum&gt;6322&lt;/RecNum&gt;&lt;IDText&gt;Attention to pain in persons with chronic pain: a behavioral approach&lt;/IDText&gt;&lt;MDL Ref_Type="Journal"&gt;&lt;Ref_Type&gt;Journal&lt;/Ref_Type&gt;&lt;Ref_ID&gt;6322&lt;/Ref_ID&gt;&lt;Title_Primary&gt;Attention to pain in persons with chronic pain: a behavioral approach&lt;/Title_Primary&gt;&lt;Authors_Primary&gt;McCracken,L.M.&lt;/Authors_Primary&gt;&lt;Date_Primary&gt;1997&lt;/Date_Primary&gt;&lt;Reprint&gt;Not in File&lt;/Reprint&gt;&lt;Start_Page&gt;271&lt;/Start_Page&gt;&lt;End_Page&gt;284&lt;/End_Page&gt;&lt;Periodical&gt;Behavior Therapy&lt;/Periodical&gt;&lt;Volume&gt;28&lt;/Volume&gt;&lt;ZZ_JournalFull&gt;&lt;f name="System"&gt;Behavior Therapy&lt;/f&gt;&lt;/ZZ_JournalFull&gt;&lt;ZZ_WorkformID&gt;1&lt;/ZZ_WorkformID&gt;&lt;/MDL&gt;&lt;/Cite&gt;&lt;/Refman&gt;</w:instrText>
      </w:r>
      <w:r w:rsidRPr="003F7A40">
        <w:fldChar w:fldCharType="separate"/>
      </w:r>
      <w:r w:rsidR="00EC4A4C" w:rsidRPr="00EC4A4C">
        <w:rPr>
          <w:noProof/>
          <w:vertAlign w:val="superscript"/>
        </w:rPr>
        <w:t>14;33</w:t>
      </w:r>
      <w:r w:rsidRPr="003F7A40">
        <w:fldChar w:fldCharType="end"/>
      </w:r>
      <w:r w:rsidRPr="003F7A40">
        <w:t xml:space="preserve">  Likewise, fear of pain is associated with greater concurrent disability and activity avoidance in acute back pain episodes</w:t>
      </w:r>
      <w:r w:rsidR="004C2AE4">
        <w:t>.</w:t>
      </w:r>
      <w:r w:rsidRPr="003F7A40">
        <w:fldChar w:fldCharType="begin"/>
      </w:r>
      <w:r w:rsidR="00EC4A4C">
        <w:instrText xml:space="preserve"> ADDIN REFMGR.CITE &lt;Refman&gt;&lt;Cite&gt;&lt;Author&gt;Swinkels-Meewisse&lt;/Author&gt;&lt;Year&gt;2003&lt;/Year&gt;&lt;RecNum&gt;6323&lt;/RecNum&gt;&lt;IDText&gt;Fear of movement/(re)injury, disability and participation in acute low back pain&lt;/IDText&gt;&lt;MDL Ref_Type="Journal"&gt;&lt;Ref_Type&gt;Journal&lt;/Ref_Type&gt;&lt;Ref_ID&gt;6323&lt;/Ref_ID&gt;&lt;Title_Primary&gt;Fear of movement/(re)injury, disability and participation in acute low back pain&lt;/Title_Primary&gt;&lt;Authors_Primary&gt;Swinkels-Meewisse,I.E.&lt;/Authors_Primary&gt;&lt;Authors_Primary&gt;Roelofs,J.&lt;/Authors_Primary&gt;&lt;Authors_Primary&gt;Verbeek,A.L.&lt;/Authors_Primary&gt;&lt;Authors_Primary&gt;Oostendorp,R.A.&lt;/Authors_Primary&gt;&lt;Authors_Primary&gt;Vlaeyen,J.W.&lt;/Authors_Primary&gt;&lt;Date_Primary&gt;2003&lt;/Date_Primary&gt;&lt;Reprint&gt;Not in File&lt;/Reprint&gt;&lt;Start_Page&gt;371&lt;/Start_Page&gt;&lt;End_Page&gt;379&lt;/End_Page&gt;&lt;Periodical&gt;Pain&lt;/Periodical&gt;&lt;Volume&gt;105&lt;/Volume&gt;&lt;ZZ_JournalFull&gt;&lt;f name="System"&gt;Pain&lt;/f&gt;&lt;/ZZ_JournalFull&gt;&lt;ZZ_WorkformID&gt;1&lt;/ZZ_WorkformID&gt;&lt;/MDL&gt;&lt;/Cite&gt;&lt;/Refman&gt;</w:instrText>
      </w:r>
      <w:r w:rsidRPr="003F7A40">
        <w:fldChar w:fldCharType="separate"/>
      </w:r>
      <w:r w:rsidR="00EC4A4C" w:rsidRPr="00EC4A4C">
        <w:rPr>
          <w:noProof/>
          <w:vertAlign w:val="superscript"/>
        </w:rPr>
        <w:t>44</w:t>
      </w:r>
      <w:r w:rsidRPr="003F7A40">
        <w:fldChar w:fldCharType="end"/>
      </w:r>
      <w:r w:rsidRPr="003F7A40">
        <w:t xml:space="preserve"> </w:t>
      </w:r>
      <w:r w:rsidR="00212294">
        <w:t xml:space="preserve">However, there are still questions about what role fear avoidance beliefs play in recovery and return to work. </w:t>
      </w:r>
    </w:p>
    <w:p w:rsidR="004C2AE4" w:rsidRDefault="004113A9" w:rsidP="003F7A40">
      <w:pPr>
        <w:autoSpaceDE w:val="0"/>
        <w:autoSpaceDN w:val="0"/>
        <w:adjustRightInd w:val="0"/>
        <w:spacing w:line="480" w:lineRule="auto"/>
        <w:ind w:firstLine="720"/>
      </w:pPr>
      <w:r w:rsidRPr="003F7A40">
        <w:t xml:space="preserve">Negative beliefs </w:t>
      </w:r>
      <w:r w:rsidR="00212294">
        <w:t>and attitudes</w:t>
      </w:r>
      <w:r w:rsidRPr="003F7A40">
        <w:t xml:space="preserve"> have implications for psychological functioning, particularly depression</w:t>
      </w:r>
      <w:r w:rsidRPr="003F7A40">
        <w:fldChar w:fldCharType="begin"/>
      </w:r>
      <w:r w:rsidR="00EC4A4C">
        <w:instrText xml:space="preserve"> ADDIN REFMGR.CITE &lt;Refman&gt;&lt;Cite&gt;&lt;Author&gt;Evans&lt;/Author&gt;&lt;Year&gt;2005&lt;/Year&gt;&lt;RecNum&gt;6916&lt;/RecNum&gt;&lt;IDText&gt;Negative self-schemas and onset of depression in women: A longitudinal study&lt;/IDText&gt;&lt;MDL Ref_Type="Journal"&gt;&lt;Ref_Type&gt;Journal&lt;/Ref_Type&gt;&lt;Ref_ID&gt;6916&lt;/Ref_ID&gt;&lt;Title_Primary&gt;Negative self-schemas and onset of depression in women: A longitudinal study&lt;/Title_Primary&gt;&lt;Authors_Primary&gt;Evans,J.&lt;/Authors_Primary&gt;&lt;Authors_Primary&gt;Heron,J.&lt;/Authors_Primary&gt;&lt;Authors_Primary&gt;Lewis,G&lt;/Authors_Primary&gt;&lt;Authors_Primary&gt;Araya,R.&lt;/Authors_Primary&gt;&lt;Authors_Primary&gt;Wolke,D.&lt;/Authors_Primary&gt;&lt;Date_Primary&gt;2005&lt;/Date_Primary&gt;&lt;Keywords&gt;Depression&lt;/Keywords&gt;&lt;Keywords&gt;Women&lt;/Keywords&gt;&lt;Keywords&gt;Longitudinal Studies&lt;/Keywords&gt;&lt;Reprint&gt;Not in File&lt;/Reprint&gt;&lt;Start_Page&gt;302&lt;/Start_Page&gt;&lt;End_Page&gt;307&lt;/End_Page&gt;&lt;Periodical&gt;British Journal of Psychiatry&lt;/Periodical&gt;&lt;Volume&gt;186&lt;/Volume&gt;&lt;ZZ_JournalFull&gt;&lt;f name="System"&gt;British Journal of Psychiatry&lt;/f&gt;&lt;/ZZ_JournalFull&gt;&lt;ZZ_WorkformID&gt;1&lt;/ZZ_WorkformID&gt;&lt;/MDL&gt;&lt;/Cite&gt;&lt;Cite&gt;&lt;Author&gt;Tavoli&lt;/Author&gt;&lt;Year&gt;2008&lt;/Year&gt;&lt;RecNum&gt;6917&lt;/RecNum&gt;&lt;IDText&gt;Depression and quality of life in cancer patients with and without pain: the role of pain beliefs&lt;/IDText&gt;&lt;MDL Ref_Type="Journal"&gt;&lt;Ref_Type&gt;Journal&lt;/Ref_Type&gt;&lt;Ref_ID&gt;6917&lt;/Ref_ID&gt;&lt;Title_Primary&gt;Depression and quality of life in cancer patients with and without pain: the role of pain beliefs&lt;/Title_Primary&gt;&lt;Authors_Primary&gt;Tavoli,A.&lt;/Authors_Primary&gt;&lt;Authors_Primary&gt;Montazeri,A.&lt;/Authors_Primary&gt;&lt;Authors_Primary&gt;Roshan,R.&lt;/Authors_Primary&gt;&lt;Authors_Primary&gt;Tavoli,Z.&lt;/Authors_Primary&gt;&lt;Authors_Primary&gt;Melyani,M.&lt;/Authors_Primary&gt;&lt;Date_Primary&gt;2008&lt;/Date_Primary&gt;&lt;Keywords&gt;Depression&lt;/Keywords&gt;&lt;Keywords&gt;Quality of Life&lt;/Keywords&gt;&lt;Keywords&gt;Patients&lt;/Keywords&gt;&lt;Keywords&gt;Pain&lt;/Keywords&gt;&lt;Reprint&gt;Not in File&lt;/Reprint&gt;&lt;Start_Page&gt;doi: 10.1186/1471-2407-8-177&lt;/Start_Page&gt;&lt;Periodical&gt;BMC Cancer&lt;/Periodical&gt;&lt;Volume&gt;8&lt;/Volume&gt;&lt;ZZ_JournalFull&gt;&lt;f name="System"&gt;BMC Cancer&lt;/f&gt;&lt;/ZZ_JournalFull&gt;&lt;ZZ_WorkformID&gt;1&lt;/ZZ_WorkformID&gt;&lt;/MDL&gt;&lt;/Cite&gt;&lt;/Refman&gt;</w:instrText>
      </w:r>
      <w:r w:rsidRPr="003F7A40">
        <w:fldChar w:fldCharType="separate"/>
      </w:r>
      <w:r w:rsidR="00EC4A4C" w:rsidRPr="00EC4A4C">
        <w:rPr>
          <w:noProof/>
          <w:vertAlign w:val="superscript"/>
        </w:rPr>
        <w:t>19;45</w:t>
      </w:r>
      <w:r w:rsidRPr="003F7A40">
        <w:fldChar w:fldCharType="end"/>
      </w:r>
      <w:r w:rsidRPr="003F7A40">
        <w:t xml:space="preserve"> </w:t>
      </w:r>
      <w:r w:rsidR="004C2AE4" w:rsidRPr="003F7A40">
        <w:t>There is little doubt that d</w:t>
      </w:r>
      <w:r w:rsidR="004C2AE4" w:rsidRPr="003F7A40">
        <w:rPr>
          <w:bCs/>
        </w:rPr>
        <w:t>epressive symptoms are</w:t>
      </w:r>
      <w:r w:rsidR="004C2AE4" w:rsidRPr="003F7A40">
        <w:t xml:space="preserve"> common features of chronic pain,</w:t>
      </w:r>
      <w:r w:rsidR="004C2AE4" w:rsidRPr="003F7A40">
        <w:fldChar w:fldCharType="begin"/>
      </w:r>
      <w:r w:rsidR="00EC4A4C">
        <w:instrText xml:space="preserve"> ADDIN REFMGR.CITE &lt;Refman&gt;&lt;Cite&gt;&lt;Author&gt;Carroll&lt;/Author&gt;&lt;Year&gt;2000&lt;/Year&gt;&lt;RecNum&gt;784&lt;/RecNum&gt;&lt;IDText&gt;The Saskatchewan Health and Back Pain Survey: the prevalence and factors associated with depressive symptomatology in Saskatchewan adults&lt;/IDText&gt;&lt;MDL Ref_Type="Journal"&gt;&lt;Ref_Type&gt;Journal&lt;/Ref_Type&gt;&lt;Ref_ID&gt;784&lt;/Ref_ID&gt;&lt;Title_Primary&gt;The Saskatchewan Health and Back Pain Survey: the prevalence and factors associated with depressive symptomatology in Saskatchewan adults&lt;/Title_Primary&gt;&lt;Authors_Primary&gt;Carroll,L.J.&lt;/Authors_Primary&gt;&lt;Authors_Primary&gt;Cassidy,J.D.&lt;/Authors_Primary&gt;&lt;Authors_Primary&gt;C&amp;#xF4;t&amp;#xE9;,P.&lt;/Authors_Primary&gt;&lt;Date_Primary&gt;2000/11&lt;/Date_Primary&gt;&lt;Reprint&gt;Not in File&lt;/Reprint&gt;&lt;Start_Page&gt;459&lt;/Start_Page&gt;&lt;End_Page&gt;464&lt;/End_Page&gt;&lt;Periodical&gt;Canadian Journal of Public Health&lt;/Periodical&gt;&lt;Volume&gt;91&lt;/Volume&gt;&lt;Issue&gt;6&lt;/Issue&gt;&lt;Address&gt;Department of Public Health Sciences, University of Alberta, Edmonton, Alberta&lt;/Address&gt;&lt;ZZ_JournalFull&gt;&lt;f name="System"&gt;Canadian Journal of Public Health&lt;/f&gt;&lt;/ZZ_JournalFull&gt;&lt;ZZ_WorkformID&gt;1&lt;/ZZ_WorkformID&gt;&lt;/MDL&gt;&lt;/Cite&gt;&lt;Cite&gt;&lt;Author&gt;Fishbain&lt;/Author&gt;&lt;Year&gt;2002&lt;/Year&gt;&lt;RecNum&gt;169&lt;/RecNum&gt;&lt;IDText&gt;The pain-depression relationship&lt;/IDText&gt;&lt;MDL Ref_Type="Journal"&gt;&lt;Ref_Type&gt;Journal&lt;/Ref_Type&gt;&lt;Ref_ID&gt;169&lt;/Ref_ID&gt;&lt;Title_Primary&gt;The pain-depression relationship&lt;/Title_Primary&gt;&lt;Authors_Primary&gt;Fishbain,D.A.&lt;/Authors_Primary&gt;&lt;Date_Primary&gt;2002/7&lt;/Date_Primary&gt;&lt;Reprint&gt;Not in File&lt;/Reprint&gt;&lt;Start_Page&gt;341&lt;/Start_Page&gt;&lt;End_Page&gt;342&lt;/End_Page&gt;&lt;Periodical&gt;Psychosomatics&lt;/Periodical&gt;&lt;Volume&gt;43&lt;/Volume&gt;&lt;Issue&gt;4&lt;/Issue&gt;&lt;ZZ_JournalFull&gt;&lt;f name="System"&gt;Psychosomatics&lt;/f&gt;&lt;/ZZ_JournalFull&gt;&lt;ZZ_WorkformID&gt;1&lt;/ZZ_WorkformID&gt;&lt;/MDL&gt;&lt;/Cite&gt;&lt;/Refman&gt;</w:instrText>
      </w:r>
      <w:r w:rsidR="004C2AE4" w:rsidRPr="003F7A40">
        <w:fldChar w:fldCharType="separate"/>
      </w:r>
      <w:r w:rsidR="00EC4A4C" w:rsidRPr="00EC4A4C">
        <w:rPr>
          <w:noProof/>
          <w:vertAlign w:val="superscript"/>
        </w:rPr>
        <w:t>4;23</w:t>
      </w:r>
      <w:r w:rsidR="004C2AE4" w:rsidRPr="003F7A40">
        <w:fldChar w:fldCharType="end"/>
      </w:r>
      <w:r w:rsidR="004C2AE4" w:rsidRPr="003F7A40">
        <w:t xml:space="preserve"> and it has been reported that 56% of individuals with chronic disabling spinal disorders have major depression.</w:t>
      </w:r>
      <w:r w:rsidR="004C2AE4" w:rsidRPr="003F7A40">
        <w:fldChar w:fldCharType="begin"/>
      </w:r>
      <w:r w:rsidR="00EC4A4C">
        <w:instrText xml:space="preserve"> ADDIN REFMGR.CITE &lt;Refman&gt;&lt;Cite&gt;&lt;Author&gt;Dersh&lt;/Author&gt;&lt;Year&gt;2006&lt;/Year&gt;&lt;RecNum&gt;6327&lt;/RecNum&gt;&lt;IDText&gt;Prevalence of psychiatric disorders in patients with chronic disabling occupational spinal disorders&lt;/IDText&gt;&lt;MDL Ref_Type="Journal"&gt;&lt;Ref_Type&gt;Journal&lt;/Ref_Type&gt;&lt;Ref_ID&gt;6327&lt;/Ref_ID&gt;&lt;Title_Primary&gt;&lt;f name="Univers-CondensedLight"&gt;Prevalence of psychiatric disorders in patients with chronic disabling occupational spinal disorders&lt;/f&gt;&lt;/Title_Primary&gt;&lt;Authors_Primary&gt;Dersh,J.&lt;/Authors_Primary&gt;&lt;Authors_Primary&gt;Gatchel,R.&lt;/Authors_Primary&gt;&lt;Authors_Primary&gt;Mayer,T.&lt;/Authors_Primary&gt;&lt;Authors_Primary&gt;Polatin,P.&lt;/Authors_Primary&gt;&lt;Authors_Primary&gt;Temple,O.R.&lt;/Authors_Primary&gt;&lt;Date_Primary&gt;2006&lt;/Date_Primary&gt;&lt;Reprint&gt;Not in File&lt;/Reprint&gt;&lt;Start_Page&gt;1156&lt;/Start_Page&gt;&lt;End_Page&gt;1162&lt;/End_Page&gt;&lt;Periodical&gt;Spine&lt;/Periodical&gt;&lt;Volume&gt;31&lt;/Volume&gt;&lt;ZZ_JournalFull&gt;&lt;f name="System"&gt;Spine&lt;/f&gt;&lt;/ZZ_JournalFull&gt;&lt;ZZ_WorkformID&gt;1&lt;/ZZ_WorkformID&gt;&lt;/MDL&gt;&lt;/Cite&gt;&lt;/Refman&gt;</w:instrText>
      </w:r>
      <w:r w:rsidR="004C2AE4" w:rsidRPr="003F7A40">
        <w:fldChar w:fldCharType="separate"/>
      </w:r>
      <w:r w:rsidR="00EC4A4C" w:rsidRPr="00EC4A4C">
        <w:rPr>
          <w:noProof/>
          <w:vertAlign w:val="superscript"/>
        </w:rPr>
        <w:t>17</w:t>
      </w:r>
      <w:r w:rsidR="004C2AE4" w:rsidRPr="003F7A40">
        <w:fldChar w:fldCharType="end"/>
      </w:r>
      <w:r w:rsidR="004C2AE4" w:rsidRPr="003F7A40">
        <w:t xml:space="preserve">  However, there is conflicting evidence about how soon or how frequently symptoms of </w:t>
      </w:r>
      <w:r w:rsidR="004C2AE4" w:rsidRPr="003F7A40">
        <w:lastRenderedPageBreak/>
        <w:t>depression occur in the acute stage of recovery of MSK injuries, and whether such symptoms resolve over time or increase in those whose pain persists.</w:t>
      </w:r>
      <w:r w:rsidR="004C2AE4" w:rsidRPr="003F7A40">
        <w:fldChar w:fldCharType="begin">
          <w:fldData xml:space="preserve">PFJlZm1hbj48Q2l0ZT48QXV0aG9yPk1heW91PC9BdXRob3I+PFllYXI+MTk5MzwvWWVhcj48UmVj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</w:fldData>
        </w:fldChar>
      </w:r>
      <w:r w:rsidR="00EC4A4C">
        <w:instrText xml:space="preserve"> ADDIN REFMGR.CITE </w:instrText>
      </w:r>
      <w:r w:rsidR="00EC4A4C">
        <w:fldChar w:fldCharType="begin">
          <w:fldData xml:space="preserve">PFJlZm1hbj48Q2l0ZT48QXV0aG9yPk1heW91PC9BdXRob3I+PFllYXI+MTk5MzwvWWVhcj48UmVj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</w:fldData>
        </w:fldChar>
      </w:r>
      <w:r w:rsidR="00EC4A4C">
        <w:instrText xml:space="preserve"> ADDIN EN.CITE.DATA </w:instrText>
      </w:r>
      <w:r w:rsidR="00EC4A4C">
        <w:fldChar w:fldCharType="end"/>
      </w:r>
      <w:r w:rsidR="004C2AE4" w:rsidRPr="003F7A40">
        <w:fldChar w:fldCharType="separate"/>
      </w:r>
      <w:r w:rsidR="00EC4A4C" w:rsidRPr="00EC4A4C">
        <w:rPr>
          <w:noProof/>
          <w:vertAlign w:val="superscript"/>
        </w:rPr>
        <w:t>25;32;36-38;42;47</w:t>
      </w:r>
      <w:r w:rsidR="004C2AE4" w:rsidRPr="003F7A40">
        <w:fldChar w:fldCharType="end"/>
      </w:r>
      <w:r w:rsidR="004C2AE4" w:rsidRPr="003F7A40">
        <w:t xml:space="preserve">  </w:t>
      </w:r>
      <w:r w:rsidR="004C2AE4">
        <w:t>A recent review suggested that depression was implicated in the transition between acute and chronic pain</w:t>
      </w:r>
      <w:r w:rsidR="00D1387A">
        <w:t>.</w:t>
      </w:r>
      <w:r w:rsidR="004C2AE4" w:rsidRPr="003F7A40">
        <w:fldChar w:fldCharType="begin"/>
      </w:r>
      <w:r w:rsidR="00EC4A4C">
        <w:instrText xml:space="preserve"> ADDIN REFMGR.CITE &lt;Refman&gt;&lt;Cite&gt;&lt;Author&gt;Pincus&lt;/Author&gt;&lt;Year&gt;2002&lt;/Year&gt;&lt;RecNum&gt;351&lt;/RecNum&gt;&lt;IDText&gt;A systematic review of psychological factors as predictors of chronicity/disability in prospective cohorts of low back pain&lt;/IDText&gt;&lt;MDL Ref_Type="Journal"&gt;&lt;Ref_Type&gt;Journal&lt;/Ref_Type&gt;&lt;Ref_ID&gt;351&lt;/Ref_ID&gt;&lt;Title_Primary&gt;A systematic review of psychological factors as predictors of chronicity/disability in prospective cohorts of low back pain&lt;/Title_Primary&gt;&lt;Authors_Primary&gt;Pincus,T.&lt;/Authors_Primary&gt;&lt;Authors_Primary&gt;Burton,A.K.&lt;/Authors_Primary&gt;&lt;Authors_Primary&gt;Vogel,S.&lt;/Authors_Primary&gt;&lt;Authors_Primary&gt;Field,A.P.&lt;/Authors_Primary&gt;&lt;Date_Primary&gt;2002/3/1&lt;/Date_Primary&gt;&lt;Reprint&gt;Not in File&lt;/Reprint&gt;&lt;Start_Page&gt;E109&lt;/Start_Page&gt;&lt;End_Page&gt;E120&lt;/End_Page&gt;&lt;Periodical&gt;Spine&lt;/Periodical&gt;&lt;Volume&gt;27&lt;/Volume&gt;&lt;Issue&gt;5&lt;/Issue&gt;&lt;Address&gt;Department of Psychology, Royal Holloway, University of London, London, UK&lt;/Address&gt;&lt;ZZ_JournalFull&gt;&lt;f name="System"&gt;Spine&lt;/f&gt;&lt;/ZZ_JournalFull&gt;&lt;ZZ_WorkformID&gt;1&lt;/ZZ_WorkformID&gt;&lt;/MDL&gt;&lt;/Cite&gt;&lt;/Refman&gt;</w:instrText>
      </w:r>
      <w:r w:rsidR="004C2AE4" w:rsidRPr="003F7A40">
        <w:fldChar w:fldCharType="separate"/>
      </w:r>
      <w:r w:rsidR="00EC4A4C" w:rsidRPr="00EC4A4C">
        <w:rPr>
          <w:noProof/>
          <w:vertAlign w:val="superscript"/>
        </w:rPr>
        <w:t>35</w:t>
      </w:r>
      <w:r w:rsidR="004C2AE4" w:rsidRPr="003F7A40">
        <w:fldChar w:fldCharType="end"/>
      </w:r>
      <w:r w:rsidR="004C2AE4" w:rsidRPr="003F7A40">
        <w:t xml:space="preserve"> </w:t>
      </w:r>
      <w:r w:rsidR="00D1387A">
        <w:t>However,</w:t>
      </w:r>
      <w:r w:rsidR="004C2AE4" w:rsidRPr="003F7A40">
        <w:t xml:space="preserve"> the role of depression and other psychological factors have been understudied in occupational neck pain.</w:t>
      </w:r>
      <w:r w:rsidR="004C2AE4" w:rsidRPr="003F7A40">
        <w:fldChar w:fldCharType="begin">
          <w:fldData xml:space="preserve">PFJlZm1hbj48Q2l0ZT48QXV0aG9yPkNhcnJvbGw8L0F1dGhvcj48WWVhcj4yMDA4PC9ZZWFyPjxS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</w:fldData>
        </w:fldChar>
      </w:r>
      <w:r w:rsidR="00EC4A4C">
        <w:instrText xml:space="preserve"> ADDIN REFMGR.CITE </w:instrText>
      </w:r>
      <w:r w:rsidR="00EC4A4C">
        <w:fldChar w:fldCharType="begin">
          <w:fldData xml:space="preserve">PFJlZm1hbj48Q2l0ZT48QXV0aG9yPkNhcnJvbGw8L0F1dGhvcj48WWVhcj4yMDA4PC9ZZWFyPjxS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</w:fldData>
        </w:fldChar>
      </w:r>
      <w:r w:rsidR="00EC4A4C">
        <w:instrText xml:space="preserve"> ADDIN EN.CITE.DATA </w:instrText>
      </w:r>
      <w:r w:rsidR="00EC4A4C">
        <w:fldChar w:fldCharType="end"/>
      </w:r>
      <w:r w:rsidR="004C2AE4" w:rsidRPr="003F7A40">
        <w:fldChar w:fldCharType="separate"/>
      </w:r>
      <w:r w:rsidR="00EC4A4C" w:rsidRPr="00EC4A4C">
        <w:rPr>
          <w:noProof/>
          <w:vertAlign w:val="superscript"/>
        </w:rPr>
        <w:t>5;7</w:t>
      </w:r>
      <w:r w:rsidR="004C2AE4" w:rsidRPr="003F7A40">
        <w:fldChar w:fldCharType="end"/>
      </w:r>
      <w:r w:rsidR="00D1387A">
        <w:t xml:space="preserve"> </w:t>
      </w:r>
    </w:p>
    <w:p w:rsidR="004C2AE4" w:rsidRDefault="00D1387A" w:rsidP="003F7A40">
      <w:pPr>
        <w:autoSpaceDE w:val="0"/>
        <w:autoSpaceDN w:val="0"/>
        <w:adjustRightInd w:val="0"/>
        <w:spacing w:line="480" w:lineRule="auto"/>
        <w:ind w:firstLine="720"/>
      </w:pPr>
      <w:r w:rsidRPr="003F7A40">
        <w:t xml:space="preserve">Pain beliefs are also thought to be an important determinant of pain coping style.  </w:t>
      </w:r>
      <w:r>
        <w:t>P</w:t>
      </w:r>
      <w:r w:rsidRPr="003F7A40">
        <w:t xml:space="preserve">ain </w:t>
      </w:r>
      <w:r w:rsidRPr="00212294">
        <w:rPr>
          <w:i/>
        </w:rPr>
        <w:t>beliefs</w:t>
      </w:r>
      <w:r w:rsidRPr="003F7A40">
        <w:t xml:space="preserve"> are cognitive appraisal</w:t>
      </w:r>
      <w:r w:rsidR="00212294">
        <w:t>s of the pain-related situation, while</w:t>
      </w:r>
      <w:r w:rsidRPr="003F7A40">
        <w:t xml:space="preserve"> pain </w:t>
      </w:r>
      <w:r w:rsidRPr="00212294">
        <w:rPr>
          <w:i/>
        </w:rPr>
        <w:t>coping</w:t>
      </w:r>
      <w:r w:rsidRPr="003F7A40">
        <w:t xml:space="preserve"> is a cognitive or behavioral response to pain.  While beliefs about pain may predate the onset of pain; pain coping is a way of managing the pain once it is experienced</w:t>
      </w:r>
      <w:r>
        <w:t xml:space="preserve">. </w:t>
      </w:r>
      <w:r w:rsidRPr="003F7A40">
        <w:t>Coping is most often understood as a transactional process of managing a particular stressor,</w:t>
      </w:r>
      <w:r w:rsidRPr="003F7A40">
        <w:fldChar w:fldCharType="begin"/>
      </w:r>
      <w:r w:rsidR="00EC4A4C">
        <w:instrText xml:space="preserve"> ADDIN REFMGR.CITE &lt;Refman&gt;&lt;Cite&gt;&lt;Author&gt;Lazarus&lt;/Author&gt;&lt;Year&gt;1984&lt;/Year&gt;&lt;RecNum&gt;6223&lt;/RecNum&gt;&lt;IDText&gt;Stress, Appraisal, and Coping&lt;/IDText&gt;&lt;MDL Ref_Type="Book, Whole"&gt;&lt;Ref_Type&gt;Book, Whole&lt;/Ref_Type&gt;&lt;Ref_ID&gt;6223&lt;/Ref_ID&gt;&lt;Title_Primary&gt;Stress, Appraisal, and Coping&lt;/Title_Primary&gt;&lt;Authors_Primary&gt;Lazarus,R.S.&lt;/Authors_Primary&gt;&lt;Authors_Primary&gt;Folkman,S.&lt;/Authors_Primary&gt;&lt;Date_Primary&gt;1984&lt;/Date_Primary&gt;&lt;Reprint&gt;Not in File&lt;/Reprint&gt;&lt;Pub_Place&gt;New York&lt;/Pub_Place&gt;&lt;Publisher&gt;Springer Publishing Company&lt;/Publisher&gt;&lt;ZZ_WorkformID&gt;2&lt;/ZZ_WorkformID&gt;&lt;/MDL&gt;&lt;/Cite&gt;&lt;Cite&gt;&lt;Author&gt;Lazarus&lt;/Author&gt;&lt;Year&gt;1993&lt;/Year&gt;&lt;RecNum&gt;6769&lt;/RecNum&gt;&lt;IDText&gt;Coping theory and research: past, present, and future.&lt;/IDText&gt;&lt;MDL Ref_Type="Journal"&gt;&lt;Ref_Type&gt;Journal&lt;/Ref_Type&gt;&lt;Ref_ID&gt;6769&lt;/Ref_ID&gt;&lt;Title_Primary&gt;Coping theory and research: past, present, and future.&lt;/Title_Primary&gt;&lt;Authors_Primary&gt;Lazarus,R.S.&lt;/Authors_Primary&gt;&lt;Date_Primary&gt;1993/5&lt;/Date_Primary&gt;&lt;Keywords&gt;Article&lt;/Keywords&gt;&lt;Keywords&gt;Coping&lt;/Keywords&gt;&lt;Keywords&gt;Research&lt;/Keywords&gt;&lt;Keywords&gt;Review&lt;/Keywords&gt;&lt;Reprint&gt;Not in File&lt;/Reprint&gt;&lt;Start_Page&gt;234&lt;/Start_Page&gt;&lt;End_Page&gt;247&lt;/End_Page&gt;&lt;Periodical&gt;Psychosomatic Medicine&lt;/Periodical&gt;&lt;Volume&gt;55&lt;/Volume&gt;&lt;Issue&gt;3&lt;/Issue&gt;&lt;ZZ_JournalFull&gt;&lt;f name="System"&gt;Psychosomatic Medicine&lt;/f&gt;&lt;/ZZ_JournalFull&gt;&lt;ZZ_WorkformID&gt;1&lt;/ZZ_WorkformID&gt;&lt;/MDL&gt;&lt;/Cite&gt;&lt;/Refman&gt;</w:instrText>
      </w:r>
      <w:r w:rsidRPr="003F7A40">
        <w:fldChar w:fldCharType="separate"/>
      </w:r>
      <w:r w:rsidR="00EC4A4C" w:rsidRPr="00EC4A4C">
        <w:rPr>
          <w:noProof/>
          <w:vertAlign w:val="superscript"/>
        </w:rPr>
        <w:t>29;30</w:t>
      </w:r>
      <w:r w:rsidRPr="003F7A40">
        <w:fldChar w:fldCharType="end"/>
      </w:r>
      <w:r w:rsidRPr="003F7A40">
        <w:t xml:space="preserve"> consisting of a fluid process of appraising the stressor (in this case, pain), responding, and re-appraising.  </w:t>
      </w:r>
      <w:r w:rsidR="00212294">
        <w:t>It is generally accepted that b</w:t>
      </w:r>
      <w:r w:rsidRPr="003F7A40">
        <w:t xml:space="preserve">oth the appraisals and responses involved in coping are determined by beliefs and expectancies, as well as </w:t>
      </w:r>
      <w:r w:rsidR="00212294">
        <w:t xml:space="preserve">by </w:t>
      </w:r>
      <w:r w:rsidRPr="003F7A40">
        <w:t>personality, biological characteristics and social roles.</w:t>
      </w:r>
      <w:r w:rsidRPr="003F7A40">
        <w:fldChar w:fldCharType="begin"/>
      </w:r>
      <w:r w:rsidR="00EC4A4C">
        <w:instrText xml:space="preserve"> ADDIN REFMGR.CITE &lt;Refman&gt;&lt;Cite&gt;&lt;Author&gt;DeGood&lt;/Author&gt;&lt;Year&gt;2001&lt;/Year&gt;&lt;RecNum&gt;6918&lt;/RecNum&gt;&lt;IDText&gt;Assessment of pain beliefs and pain coping&lt;/IDText&gt;&lt;MDL Ref_Type="Book Chapter"&gt;&lt;Ref_Type&gt;Book Chapter&lt;/Ref_Type&gt;&lt;Ref_ID&gt;6918&lt;/Ref_ID&gt;&lt;Title_Primary&gt;Assessment of pain beliefs and pain coping&lt;/Title_Primary&gt;&lt;Authors_Primary&gt;DeGood,D.E.&lt;/Authors_Primary&gt;&lt;Authors_Primary&gt;Tait,R.C.&lt;/Authors_Primary&gt;&lt;Date_Primary&gt;2001&lt;/Date_Primary&gt;&lt;Keywords&gt;Assessment&lt;/Keywords&gt;&lt;Keywords&gt;Pain&lt;/Keywords&gt;&lt;Keywords&gt;Coping&lt;/Keywords&gt;&lt;Reprint&gt;Not in File&lt;/Reprint&gt;&lt;Start_Page&gt;320&lt;/Start_Page&gt;&lt;End_Page&gt;337&lt;/End_Page&gt;&lt;Volume&gt;2&lt;/Volume&gt;&lt;Title_Secondary&gt;Handbook of Pain Assessment&lt;/Title_Secondary&gt;&lt;Authors_Secondary&gt;Turk,D.C.&lt;/Authors_Secondary&gt;&lt;Authors_Secondary&gt;Melzack,R.&lt;/Authors_Secondary&gt;&lt;Pub_Place&gt;New York&lt;/Pub_Place&gt;&lt;Publisher&gt;Guilford Press&lt;/Publisher&gt;&lt;ZZ_WorkformID&gt;3&lt;/ZZ_WorkformID&gt;&lt;/MDL&gt;&lt;/Cite&gt;&lt;/Refman&gt;</w:instrText>
      </w:r>
      <w:r w:rsidRPr="003F7A40">
        <w:fldChar w:fldCharType="separate"/>
      </w:r>
      <w:r w:rsidR="00EC4A4C" w:rsidRPr="00EC4A4C">
        <w:rPr>
          <w:noProof/>
          <w:vertAlign w:val="superscript"/>
        </w:rPr>
        <w:t>16</w:t>
      </w:r>
      <w:r w:rsidRPr="003F7A40">
        <w:fldChar w:fldCharType="end"/>
      </w:r>
      <w:r w:rsidR="00F67305">
        <w:t xml:space="preserve"> </w:t>
      </w:r>
      <w:r w:rsidRPr="003F7A40">
        <w:t>It is clear that pain-related beliefs and expectancies, psychological status and coping are intrinsically linked.  Attempting to understand one without understanding the inter-relationships among these factors is bound to yield an incomplete framework</w:t>
      </w:r>
      <w:r w:rsidR="00F67305">
        <w:t xml:space="preserve">. </w:t>
      </w:r>
    </w:p>
    <w:p w:rsidR="007E75C1" w:rsidRDefault="007E75C1" w:rsidP="003F7A40">
      <w:pPr>
        <w:autoSpaceDE w:val="0"/>
        <w:autoSpaceDN w:val="0"/>
        <w:adjustRightInd w:val="0"/>
        <w:spacing w:line="480" w:lineRule="auto"/>
        <w:ind w:firstLine="720"/>
      </w:pPr>
      <w:r>
        <w:t xml:space="preserve">Our study aimed at assessing the associations among pain beliefs and fears, coping, depression, pain intensity and pain-related limitations among those seeking treatment for musculoskeletal injuries; </w:t>
      </w:r>
      <w:r w:rsidR="00792CAF">
        <w:t>whether</w:t>
      </w:r>
      <w:r>
        <w:t xml:space="preserve"> these change over time; and </w:t>
      </w:r>
      <w:r w:rsidR="00792CAF">
        <w:t>how these factors at baseline influence recovery.</w:t>
      </w:r>
    </w:p>
    <w:p w:rsidR="00792CAF" w:rsidRPr="003F7A40" w:rsidRDefault="00792CAF" w:rsidP="00792CAF">
      <w:pPr>
        <w:spacing w:line="480" w:lineRule="auto"/>
        <w:ind w:firstLine="720"/>
      </w:pPr>
      <w:r w:rsidRPr="003F7A40">
        <w:t>Participants were adult volunteers</w:t>
      </w:r>
      <w:r w:rsidR="00212294">
        <w:t xml:space="preserve"> with a musculoskeletal condition,</w:t>
      </w:r>
      <w:r w:rsidRPr="003F7A40">
        <w:t xml:space="preserve"> recruited </w:t>
      </w:r>
      <w:r w:rsidR="00212294">
        <w:t>from</w:t>
      </w:r>
      <w:r w:rsidRPr="003F7A40">
        <w:t xml:space="preserve"> physical therapy clinics in Alberta</w:t>
      </w:r>
      <w:r>
        <w:t xml:space="preserve">. All participants </w:t>
      </w:r>
      <w:r w:rsidRPr="003F7A40">
        <w:t>provided written, informed consent for the study, and the study was approved by the University of Alberta Research Ethics Board.</w:t>
      </w:r>
      <w:r>
        <w:t xml:space="preserve"> Questionnaires were given at baseline, and at 6 weeks, 3 months and 6 months after the initial contact. This questionnaire included demographic information and standardized questionnaires about pain, beliefs and psychological status. </w:t>
      </w:r>
    </w:p>
    <w:p w:rsidR="00792CAF" w:rsidRDefault="00792CAF" w:rsidP="00792CAF">
      <w:pPr>
        <w:spacing w:line="480" w:lineRule="auto"/>
        <w:ind w:firstLine="720"/>
      </w:pPr>
      <w:r w:rsidRPr="003F7A40">
        <w:t>We enrolled 216 participants</w:t>
      </w:r>
      <w:r>
        <w:t xml:space="preserve">, of whom fewer than half </w:t>
      </w:r>
      <w:r w:rsidRPr="003F7A40">
        <w:t>partici</w:t>
      </w:r>
      <w:r>
        <w:t>pated in the 6-week follow-up, one third in the 3-month follow-up and one quarter</w:t>
      </w:r>
      <w:r w:rsidRPr="003F7A40">
        <w:t xml:space="preserve"> in the 6-month follow-up. </w:t>
      </w:r>
      <w:r w:rsidR="00212294">
        <w:t xml:space="preserve">The main factor distinguishing </w:t>
      </w:r>
      <w:r w:rsidR="00212294">
        <w:lastRenderedPageBreak/>
        <w:t xml:space="preserve">those who dropped out of the study was younger age. </w:t>
      </w:r>
      <w:r>
        <w:t xml:space="preserve">Mean age of participants was just over 40 years of age, and over half were female. The majority had at least some </w:t>
      </w:r>
      <w:r w:rsidR="00212294">
        <w:t>post-secondary education, and three-quarters</w:t>
      </w:r>
      <w:r>
        <w:t xml:space="preserve"> had been employed full time at the time of the injury. Almost one-third reported that their injury was job-related, and almost half had already returned to their pre-injury job at t</w:t>
      </w:r>
      <w:r w:rsidR="00212294">
        <w:t>he start of the study</w:t>
      </w:r>
      <w:r>
        <w:t>. Despite so many being back at work, the average pain intensity at the start of the study was well into the moderate range, suggesting that people were returning to work despite high pain levels. Interestingly, pre-injury job satisfaction was unrela</w:t>
      </w:r>
      <w:r w:rsidR="00212294">
        <w:t>ted to whether participants were work absent</w:t>
      </w:r>
      <w:r>
        <w:t xml:space="preserve"> after </w:t>
      </w:r>
      <w:r w:rsidR="00212294">
        <w:t>the injury</w:t>
      </w:r>
      <w:r>
        <w:t xml:space="preserve">. </w:t>
      </w:r>
    </w:p>
    <w:p w:rsidR="00792CAF" w:rsidRPr="003F7A40" w:rsidRDefault="00792CAF" w:rsidP="00792CAF">
      <w:pPr>
        <w:spacing w:line="480" w:lineRule="auto"/>
        <w:ind w:firstLine="720"/>
      </w:pPr>
      <w:r>
        <w:t>There were strong associations among the psychological measures (</w:t>
      </w:r>
      <w:r w:rsidRPr="003F7A40">
        <w:t>depression, passive copin</w:t>
      </w:r>
      <w:r>
        <w:t xml:space="preserve">g, </w:t>
      </w:r>
      <w:proofErr w:type="gramStart"/>
      <w:r>
        <w:t>fear</w:t>
      </w:r>
      <w:proofErr w:type="gramEnd"/>
      <w:r>
        <w:t xml:space="preserve"> avoidance</w:t>
      </w:r>
      <w:r w:rsidR="00467162">
        <w:t>) and</w:t>
      </w:r>
      <w:r w:rsidRPr="003F7A40">
        <w:t xml:space="preserve"> pain intensity and pain disability</w:t>
      </w:r>
      <w:r>
        <w:t xml:space="preserve">). </w:t>
      </w:r>
      <w:r w:rsidRPr="003F7A40">
        <w:t xml:space="preserve"> </w:t>
      </w:r>
      <w:r>
        <w:t>In particular, those who rated themselves as being highly disabled by their pain were also likely to be depressed, to be passive copers, and to have high levels of fear avoidance behavior, especially work-related fear avoidance. Those with poor expectations about their recovery</w:t>
      </w:r>
      <w:r w:rsidRPr="003F7A40">
        <w:t xml:space="preserve"> </w:t>
      </w:r>
      <w:r>
        <w:t>had more depression, greater pain and greater pain-related self-rated disability. They also tended to cope more passively (but interestingly, not less actively). In</w:t>
      </w:r>
      <w:r w:rsidR="00467162">
        <w:t xml:space="preserve"> those with complete data at all measurement points, th</w:t>
      </w:r>
      <w:r>
        <w:t xml:space="preserve">ere was little change in psychological variables across time. </w:t>
      </w:r>
      <w:r w:rsidR="00467162">
        <w:t xml:space="preserve">However, pain intensity decreased from moderate at baseline to mild at six weeks, and thereafter was relatively stable. </w:t>
      </w:r>
    </w:p>
    <w:p w:rsidR="00792CAF" w:rsidRDefault="00792CAF" w:rsidP="00792CAF">
      <w:pPr>
        <w:spacing w:line="480" w:lineRule="auto"/>
        <w:ind w:firstLine="720"/>
      </w:pPr>
      <w:r>
        <w:t xml:space="preserve">We assessed two indices of recovery: pain recovery and return to work. In the short term, those with better expectations for recovery and lower levels of initial self-rated disability at baseline had better </w:t>
      </w:r>
      <w:r w:rsidRPr="00467162">
        <w:rPr>
          <w:i/>
        </w:rPr>
        <w:t>pain recovery</w:t>
      </w:r>
      <w:r>
        <w:t xml:space="preserve">. </w:t>
      </w:r>
      <w:r w:rsidR="00467162">
        <w:t xml:space="preserve">In fact, all those who expected quickly at baseline had experienced pain recovery by the three month follow-up. </w:t>
      </w:r>
      <w:r>
        <w:t xml:space="preserve">However, neither expectations for returning to pre-injury work nor pre-injury job satisfaction predicted actual </w:t>
      </w:r>
      <w:r w:rsidRPr="00467162">
        <w:rPr>
          <w:i/>
        </w:rPr>
        <w:t>return to work</w:t>
      </w:r>
      <w:r>
        <w:t xml:space="preserve">. Likewise, actual return to work did not depend on whether the injury was work-related or not. Instead, early return to work was better in those with less baseline </w:t>
      </w:r>
      <w:r>
        <w:lastRenderedPageBreak/>
        <w:t xml:space="preserve">self-rated pain-disability and fewer work-related fear avoidance beliefs. </w:t>
      </w:r>
      <w:r w:rsidR="00467162">
        <w:t xml:space="preserve">However, baseline depression and passive coping were also important predictors of return to work in the longer term. </w:t>
      </w:r>
    </w:p>
    <w:p w:rsidR="00467162" w:rsidRDefault="00467162" w:rsidP="00467162">
      <w:pPr>
        <w:spacing w:line="480" w:lineRule="auto"/>
        <w:ind w:firstLine="426"/>
      </w:pPr>
      <w:r>
        <w:t xml:space="preserve">There are some </w:t>
      </w:r>
      <w:proofErr w:type="gramStart"/>
      <w:r>
        <w:t>strengths</w:t>
      </w:r>
      <w:proofErr w:type="gramEnd"/>
      <w:r>
        <w:t xml:space="preserve"> to this study. We included validated questionnaires assessing a number of relevant psychological factors. Our baseline sample size was over 200 participants, which allowed sufficient power to conduct baseline analyses. However, there are also some limitations to this study. This is a convenience sample</w:t>
      </w:r>
      <w:r w:rsidR="004446A0">
        <w:t xml:space="preserve"> of volunteers. However, </w:t>
      </w:r>
      <w:r>
        <w:t>there is no reason to belief that the associations among factors studied are different between participants and those who would have been eligibl</w:t>
      </w:r>
      <w:r w:rsidR="004446A0">
        <w:t>e to participate</w:t>
      </w:r>
      <w:r>
        <w:t xml:space="preserve">. Recruitment was much more difficult and time consuming than was anticipated and there was substantial attrition. This attrition may have resulted in selection bias, although of the many factors tested for their association with attrition, only older age predicted greater participation. We do not believe that this biased our findings on pain recovery, since age was not associated with recovery at </w:t>
      </w:r>
      <w:r w:rsidR="004446A0">
        <w:t>any point</w:t>
      </w:r>
      <w:r>
        <w:t>.</w:t>
      </w:r>
    </w:p>
    <w:p w:rsidR="00467162" w:rsidRDefault="00467162" w:rsidP="00467162">
      <w:pPr>
        <w:spacing w:line="480" w:lineRule="auto"/>
        <w:ind w:firstLine="426"/>
      </w:pPr>
      <w:r>
        <w:t xml:space="preserve">We believe that these findings are novel and useful for understanding the psychological and pain-related factors in recovery and in returning to work after a musculoskeletal injury. </w:t>
      </w:r>
    </w:p>
    <w:p w:rsidR="00EC4A4C" w:rsidRDefault="00931DFC" w:rsidP="00EC4A4C">
      <w:pPr>
        <w:jc w:val="center"/>
        <w:rPr>
          <w:noProof/>
        </w:rPr>
      </w:pPr>
      <w:r>
        <w:br w:type="page"/>
      </w:r>
      <w:r w:rsidR="00863471" w:rsidRPr="003F7A40">
        <w:lastRenderedPageBreak/>
        <w:fldChar w:fldCharType="begin"/>
      </w:r>
      <w:r w:rsidR="00AC113D" w:rsidRPr="003F7A40">
        <w:instrText xml:space="preserve"> ADDIN REFMGR.REFLIST </w:instrText>
      </w:r>
      <w:r w:rsidR="00863471" w:rsidRPr="003F7A40">
        <w:fldChar w:fldCharType="separate"/>
      </w:r>
      <w:r w:rsidR="00EC4A4C">
        <w:rPr>
          <w:noProof/>
        </w:rPr>
        <w:t>Reference List</w:t>
      </w:r>
    </w:p>
    <w:p w:rsidR="00EC4A4C" w:rsidRDefault="00EC4A4C" w:rsidP="00EC4A4C">
      <w:pPr>
        <w:jc w:val="center"/>
        <w:rPr>
          <w:noProof/>
        </w:rPr>
      </w:pPr>
    </w:p>
    <w:p w:rsidR="00EC4A4C" w:rsidRDefault="00EC4A4C" w:rsidP="00EC4A4C">
      <w:pPr>
        <w:tabs>
          <w:tab w:val="right" w:pos="540"/>
          <w:tab w:val="left" w:pos="720"/>
        </w:tabs>
        <w:spacing w:after="240"/>
        <w:ind w:left="720" w:hanging="720"/>
        <w:rPr>
          <w:noProof/>
        </w:rPr>
      </w:pPr>
      <w:r>
        <w:rPr>
          <w:noProof/>
        </w:rPr>
        <w:tab/>
        <w:t xml:space="preserve">1. </w:t>
      </w:r>
      <w:r>
        <w:rPr>
          <w:noProof/>
        </w:rPr>
        <w:tab/>
        <w:t xml:space="preserve">Aubrey JB, Dobbs AR, Rule BG. Laypersons' knowledge about the sequelae of minor head injury and whiplash. </w:t>
      </w:r>
      <w:r w:rsidRPr="00EC4A4C">
        <w:rPr>
          <w:i/>
          <w:noProof/>
        </w:rPr>
        <w:t>Journal of Neurology, Neurosurgery &amp; Psychiatry</w:t>
      </w:r>
      <w:r>
        <w:rPr>
          <w:noProof/>
        </w:rPr>
        <w:t xml:space="preserve"> 1989;52:842-6.</w:t>
      </w:r>
    </w:p>
    <w:p w:rsidR="00EC4A4C" w:rsidRDefault="00EC4A4C" w:rsidP="00EC4A4C">
      <w:pPr>
        <w:tabs>
          <w:tab w:val="right" w:pos="540"/>
          <w:tab w:val="left" w:pos="720"/>
        </w:tabs>
        <w:spacing w:after="240"/>
        <w:ind w:left="720" w:hanging="720"/>
        <w:rPr>
          <w:noProof/>
        </w:rPr>
      </w:pPr>
      <w:r>
        <w:rPr>
          <w:noProof/>
        </w:rPr>
        <w:tab/>
        <w:t xml:space="preserve">2. </w:t>
      </w:r>
      <w:r>
        <w:rPr>
          <w:noProof/>
        </w:rPr>
        <w:tab/>
        <w:t xml:space="preserve">Bigos SJ, Bowyer O, Braen GR et al. </w:t>
      </w:r>
      <w:r w:rsidRPr="00EC4A4C">
        <w:rPr>
          <w:i/>
          <w:noProof/>
        </w:rPr>
        <w:t>Acute low-back problems in adults. Clinical practice guidelines no. 14. AHCPR Publication no 95-0642</w:t>
      </w:r>
      <w:r>
        <w:rPr>
          <w:noProof/>
        </w:rPr>
        <w:t>. Rockville, MD: Agency for Health Care Policy and Research, Public Health Services, United States Department of Health and Human Services, 1994.</w:t>
      </w:r>
    </w:p>
    <w:p w:rsidR="00EC4A4C" w:rsidRDefault="00EC4A4C" w:rsidP="00EC4A4C">
      <w:pPr>
        <w:tabs>
          <w:tab w:val="right" w:pos="540"/>
          <w:tab w:val="left" w:pos="720"/>
        </w:tabs>
        <w:spacing w:after="240"/>
        <w:ind w:left="720" w:hanging="720"/>
        <w:rPr>
          <w:noProof/>
        </w:rPr>
      </w:pPr>
      <w:r>
        <w:rPr>
          <w:noProof/>
        </w:rPr>
        <w:tab/>
        <w:t xml:space="preserve">3. </w:t>
      </w:r>
      <w:r>
        <w:rPr>
          <w:noProof/>
        </w:rPr>
        <w:tab/>
        <w:t xml:space="preserve">Binder A. Neck pain. </w:t>
      </w:r>
      <w:r w:rsidRPr="00EC4A4C">
        <w:rPr>
          <w:i/>
          <w:noProof/>
        </w:rPr>
        <w:t>Clinical Evidence</w:t>
      </w:r>
      <w:r>
        <w:rPr>
          <w:noProof/>
        </w:rPr>
        <w:t xml:space="preserve"> 2003;9:1277-90.</w:t>
      </w:r>
    </w:p>
    <w:p w:rsidR="00EC4A4C" w:rsidRDefault="00EC4A4C" w:rsidP="00EC4A4C">
      <w:pPr>
        <w:tabs>
          <w:tab w:val="right" w:pos="540"/>
          <w:tab w:val="left" w:pos="720"/>
        </w:tabs>
        <w:spacing w:after="240"/>
        <w:ind w:left="720" w:hanging="720"/>
        <w:rPr>
          <w:noProof/>
        </w:rPr>
      </w:pPr>
      <w:r>
        <w:rPr>
          <w:noProof/>
        </w:rPr>
        <w:tab/>
        <w:t xml:space="preserve">4. </w:t>
      </w:r>
      <w:r>
        <w:rPr>
          <w:noProof/>
        </w:rPr>
        <w:tab/>
        <w:t xml:space="preserve">Carroll LJ, Cassidy JD, Côté P. The Saskatchewan Health and Back Pain Survey: the prevalence and factors associated with depressive symptomatology in Saskatchewan adults. </w:t>
      </w:r>
      <w:r w:rsidRPr="00EC4A4C">
        <w:rPr>
          <w:i/>
          <w:noProof/>
        </w:rPr>
        <w:t>Canadian Journal of Public Health</w:t>
      </w:r>
      <w:r>
        <w:rPr>
          <w:noProof/>
        </w:rPr>
        <w:t xml:space="preserve"> 2000;91:459-64.</w:t>
      </w:r>
    </w:p>
    <w:p w:rsidR="00EC4A4C" w:rsidRDefault="00EC4A4C" w:rsidP="00EC4A4C">
      <w:pPr>
        <w:tabs>
          <w:tab w:val="right" w:pos="540"/>
          <w:tab w:val="left" w:pos="720"/>
        </w:tabs>
        <w:spacing w:after="240"/>
        <w:ind w:left="720" w:hanging="720"/>
        <w:rPr>
          <w:noProof/>
        </w:rPr>
      </w:pPr>
      <w:r>
        <w:rPr>
          <w:noProof/>
        </w:rPr>
        <w:tab/>
        <w:t xml:space="preserve">5. </w:t>
      </w:r>
      <w:r>
        <w:rPr>
          <w:noProof/>
        </w:rPr>
        <w:tab/>
        <w:t xml:space="preserve">Carroll LJ, Hogg-Johnson S, Côté P et al. Course and prognostic factors for neck pain in workers.  Results of the Bone and Joint Decade 2000-2010 Task Force on Neck Pain and Its Associated Disorders. </w:t>
      </w:r>
      <w:r w:rsidRPr="00EC4A4C">
        <w:rPr>
          <w:i/>
          <w:noProof/>
        </w:rPr>
        <w:t>Spine</w:t>
      </w:r>
      <w:r>
        <w:rPr>
          <w:noProof/>
        </w:rPr>
        <w:t xml:space="preserve"> 2008;33:S93-S100.</w:t>
      </w:r>
    </w:p>
    <w:p w:rsidR="00EC4A4C" w:rsidRDefault="00EC4A4C" w:rsidP="00EC4A4C">
      <w:pPr>
        <w:tabs>
          <w:tab w:val="right" w:pos="540"/>
          <w:tab w:val="left" w:pos="720"/>
        </w:tabs>
        <w:spacing w:after="240"/>
        <w:ind w:left="720" w:hanging="720"/>
        <w:rPr>
          <w:noProof/>
        </w:rPr>
      </w:pPr>
      <w:r>
        <w:rPr>
          <w:noProof/>
        </w:rPr>
        <w:tab/>
        <w:t xml:space="preserve">6. </w:t>
      </w:r>
      <w:r>
        <w:rPr>
          <w:noProof/>
        </w:rPr>
        <w:tab/>
        <w:t xml:space="preserve">Carroll LJ, Holm LW, Ferrari R et al. Recovery in whiplash-associated disorders: do you get what you expect? </w:t>
      </w:r>
      <w:r w:rsidRPr="00EC4A4C">
        <w:rPr>
          <w:i/>
          <w:noProof/>
        </w:rPr>
        <w:t>Journal of Rheumatology</w:t>
      </w:r>
      <w:r>
        <w:rPr>
          <w:noProof/>
        </w:rPr>
        <w:t xml:space="preserve"> 2009;36:1063-70.</w:t>
      </w:r>
    </w:p>
    <w:p w:rsidR="00EC4A4C" w:rsidRDefault="00EC4A4C" w:rsidP="00EC4A4C">
      <w:pPr>
        <w:tabs>
          <w:tab w:val="right" w:pos="540"/>
          <w:tab w:val="left" w:pos="720"/>
        </w:tabs>
        <w:spacing w:after="240"/>
        <w:ind w:left="720" w:hanging="720"/>
        <w:rPr>
          <w:noProof/>
        </w:rPr>
      </w:pPr>
      <w:r>
        <w:rPr>
          <w:noProof/>
        </w:rPr>
        <w:tab/>
        <w:t xml:space="preserve">7. </w:t>
      </w:r>
      <w:r>
        <w:rPr>
          <w:noProof/>
        </w:rPr>
        <w:tab/>
        <w:t xml:space="preserve">Carroll LJ, Holm LW, Hogg-Johnson S et al. Course and prognostic factors for neck pain in whiplash-associated disorders (WAD). Results of the Bone and Joint Decade 2000-2010 Task Force on Neck Pain and Its Associated Disorders. </w:t>
      </w:r>
      <w:r w:rsidRPr="00EC4A4C">
        <w:rPr>
          <w:i/>
          <w:noProof/>
        </w:rPr>
        <w:t>Spine</w:t>
      </w:r>
      <w:r>
        <w:rPr>
          <w:noProof/>
        </w:rPr>
        <w:t xml:space="preserve"> 2008;33:S83-S92.</w:t>
      </w:r>
    </w:p>
    <w:p w:rsidR="00EC4A4C" w:rsidRDefault="00EC4A4C" w:rsidP="00EC4A4C">
      <w:pPr>
        <w:tabs>
          <w:tab w:val="right" w:pos="540"/>
          <w:tab w:val="left" w:pos="720"/>
        </w:tabs>
        <w:spacing w:after="240"/>
        <w:ind w:left="720" w:hanging="720"/>
        <w:rPr>
          <w:noProof/>
        </w:rPr>
      </w:pPr>
      <w:r>
        <w:rPr>
          <w:noProof/>
        </w:rPr>
        <w:tab/>
        <w:t xml:space="preserve">8. </w:t>
      </w:r>
      <w:r>
        <w:rPr>
          <w:noProof/>
        </w:rPr>
        <w:tab/>
        <w:t xml:space="preserve">Cassidy JD, Carroll LJ, Côté P. The Saskatchewan Health and Back Pain Survey. The prevalence of low back pain and related disability in Saskatchewan adults. </w:t>
      </w:r>
      <w:r w:rsidRPr="00EC4A4C">
        <w:rPr>
          <w:i/>
          <w:noProof/>
        </w:rPr>
        <w:t>Spine</w:t>
      </w:r>
      <w:r>
        <w:rPr>
          <w:noProof/>
        </w:rPr>
        <w:t xml:space="preserve"> 1998;23:1860-7.</w:t>
      </w:r>
    </w:p>
    <w:p w:rsidR="00EC4A4C" w:rsidRDefault="00EC4A4C" w:rsidP="00EC4A4C">
      <w:pPr>
        <w:tabs>
          <w:tab w:val="right" w:pos="540"/>
          <w:tab w:val="left" w:pos="720"/>
        </w:tabs>
        <w:spacing w:after="240"/>
        <w:ind w:left="720" w:hanging="720"/>
        <w:rPr>
          <w:noProof/>
        </w:rPr>
      </w:pPr>
      <w:r>
        <w:rPr>
          <w:noProof/>
        </w:rPr>
        <w:tab/>
        <w:t xml:space="preserve">9. </w:t>
      </w:r>
      <w:r>
        <w:rPr>
          <w:noProof/>
        </w:rPr>
        <w:tab/>
        <w:t xml:space="preserve">Cassidy JD, Côté P, Carroll LJ et al. The incidence and course of low back pain episodes in the general population. </w:t>
      </w:r>
      <w:r w:rsidRPr="00EC4A4C">
        <w:rPr>
          <w:i/>
          <w:noProof/>
        </w:rPr>
        <w:t>Spine</w:t>
      </w:r>
      <w:r>
        <w:rPr>
          <w:noProof/>
        </w:rPr>
        <w:t xml:space="preserve"> 2005;30:2817-23.</w:t>
      </w:r>
    </w:p>
    <w:p w:rsidR="00EC4A4C" w:rsidRDefault="00EC4A4C" w:rsidP="00EC4A4C">
      <w:pPr>
        <w:tabs>
          <w:tab w:val="right" w:pos="540"/>
          <w:tab w:val="left" w:pos="720"/>
        </w:tabs>
        <w:spacing w:after="240"/>
        <w:ind w:left="720" w:hanging="720"/>
        <w:rPr>
          <w:noProof/>
        </w:rPr>
      </w:pPr>
      <w:r>
        <w:rPr>
          <w:noProof/>
        </w:rPr>
        <w:tab/>
        <w:t xml:space="preserve">10. </w:t>
      </w:r>
      <w:r>
        <w:rPr>
          <w:noProof/>
        </w:rPr>
        <w:tab/>
        <w:t xml:space="preserve">Chapman CR, Nakamura Y, Flores LY. Chronic pain and consciousness: A constructivist perspective. In: Guilford Press, ed. </w:t>
      </w:r>
      <w:r w:rsidRPr="00EC4A4C">
        <w:rPr>
          <w:i/>
          <w:noProof/>
        </w:rPr>
        <w:t>Psychosocial factors in pain: critical perspectives</w:t>
      </w:r>
      <w:r>
        <w:rPr>
          <w:noProof/>
        </w:rPr>
        <w:t>. New York:  1999:35-55.</w:t>
      </w:r>
    </w:p>
    <w:p w:rsidR="00EC4A4C" w:rsidRDefault="00EC4A4C" w:rsidP="00EC4A4C">
      <w:pPr>
        <w:tabs>
          <w:tab w:val="right" w:pos="540"/>
          <w:tab w:val="left" w:pos="720"/>
        </w:tabs>
        <w:spacing w:after="240"/>
        <w:ind w:left="720" w:hanging="720"/>
        <w:rPr>
          <w:noProof/>
        </w:rPr>
      </w:pPr>
      <w:r>
        <w:rPr>
          <w:noProof/>
        </w:rPr>
        <w:tab/>
        <w:t xml:space="preserve">11. </w:t>
      </w:r>
      <w:r>
        <w:rPr>
          <w:noProof/>
        </w:rPr>
        <w:tab/>
        <w:t xml:space="preserve">Côté P, Cassidy JD, Carroll LJ. The Saskatchewan Health and Back Pain Survey. The prevalence of neck pain and related disability in Saskatchewan adults. </w:t>
      </w:r>
      <w:r w:rsidRPr="00EC4A4C">
        <w:rPr>
          <w:i/>
          <w:noProof/>
        </w:rPr>
        <w:t>Spine</w:t>
      </w:r>
      <w:r>
        <w:rPr>
          <w:noProof/>
        </w:rPr>
        <w:t xml:space="preserve"> 1998;23:1689-98.</w:t>
      </w:r>
    </w:p>
    <w:p w:rsidR="00EC4A4C" w:rsidRDefault="00EC4A4C" w:rsidP="00EC4A4C">
      <w:pPr>
        <w:tabs>
          <w:tab w:val="right" w:pos="540"/>
          <w:tab w:val="left" w:pos="720"/>
        </w:tabs>
        <w:spacing w:after="240"/>
        <w:ind w:left="720" w:hanging="720"/>
        <w:rPr>
          <w:noProof/>
        </w:rPr>
      </w:pPr>
      <w:r>
        <w:rPr>
          <w:noProof/>
        </w:rPr>
        <w:tab/>
        <w:t xml:space="preserve">12. </w:t>
      </w:r>
      <w:r>
        <w:rPr>
          <w:noProof/>
        </w:rPr>
        <w:tab/>
        <w:t xml:space="preserve">Côté P, Cassidy JD, Carroll LJ. The treatment of spinal pain: Who seeks care? Who goes where? </w:t>
      </w:r>
      <w:r w:rsidRPr="00EC4A4C">
        <w:rPr>
          <w:i/>
          <w:noProof/>
        </w:rPr>
        <w:t>Medical Care</w:t>
      </w:r>
      <w:r>
        <w:rPr>
          <w:noProof/>
        </w:rPr>
        <w:t xml:space="preserve"> 2001;39:956-67.</w:t>
      </w:r>
    </w:p>
    <w:p w:rsidR="00EC4A4C" w:rsidRDefault="00EC4A4C" w:rsidP="00EC4A4C">
      <w:pPr>
        <w:tabs>
          <w:tab w:val="right" w:pos="540"/>
          <w:tab w:val="left" w:pos="720"/>
        </w:tabs>
        <w:spacing w:after="240"/>
        <w:ind w:left="720" w:hanging="720"/>
        <w:rPr>
          <w:noProof/>
        </w:rPr>
      </w:pPr>
      <w:r>
        <w:rPr>
          <w:noProof/>
        </w:rPr>
        <w:tab/>
        <w:t xml:space="preserve">13. </w:t>
      </w:r>
      <w:r>
        <w:rPr>
          <w:noProof/>
        </w:rPr>
        <w:tab/>
        <w:t xml:space="preserve">Côté P, Cassidy JD, Carroll LJ et al. The annual incidence and course of neck pain in the general population: a population-based cohort study. </w:t>
      </w:r>
      <w:r w:rsidRPr="00EC4A4C">
        <w:rPr>
          <w:i/>
          <w:noProof/>
        </w:rPr>
        <w:t>Pain</w:t>
      </w:r>
      <w:r>
        <w:rPr>
          <w:noProof/>
        </w:rPr>
        <w:t xml:space="preserve"> 2004;112:267-73.</w:t>
      </w:r>
    </w:p>
    <w:p w:rsidR="00EC4A4C" w:rsidRDefault="00EC4A4C" w:rsidP="00EC4A4C">
      <w:pPr>
        <w:tabs>
          <w:tab w:val="right" w:pos="540"/>
          <w:tab w:val="left" w:pos="720"/>
        </w:tabs>
        <w:spacing w:after="240"/>
        <w:ind w:left="720" w:hanging="720"/>
        <w:rPr>
          <w:noProof/>
        </w:rPr>
      </w:pPr>
      <w:r>
        <w:rPr>
          <w:noProof/>
        </w:rPr>
        <w:tab/>
        <w:t xml:space="preserve">14. </w:t>
      </w:r>
      <w:r>
        <w:rPr>
          <w:noProof/>
        </w:rPr>
        <w:tab/>
        <w:t xml:space="preserve">Crombez G, Blaeyen JWS, Heuts PHTG et al. Pain-related fear is more disabling than pain itself: evidence on the role of pain-related fear in chronic back pain disability. </w:t>
      </w:r>
      <w:r w:rsidRPr="00EC4A4C">
        <w:rPr>
          <w:i/>
          <w:noProof/>
        </w:rPr>
        <w:t>Pain</w:t>
      </w:r>
      <w:r>
        <w:rPr>
          <w:noProof/>
        </w:rPr>
        <w:t xml:space="preserve"> 1999;80:329-39.</w:t>
      </w:r>
    </w:p>
    <w:p w:rsidR="00EC4A4C" w:rsidRDefault="00EC4A4C" w:rsidP="00EC4A4C">
      <w:pPr>
        <w:tabs>
          <w:tab w:val="right" w:pos="540"/>
          <w:tab w:val="left" w:pos="720"/>
        </w:tabs>
        <w:spacing w:after="240"/>
        <w:ind w:left="720" w:hanging="720"/>
        <w:rPr>
          <w:noProof/>
        </w:rPr>
      </w:pPr>
      <w:r>
        <w:rPr>
          <w:noProof/>
        </w:rPr>
        <w:lastRenderedPageBreak/>
        <w:tab/>
        <w:t xml:space="preserve">15. </w:t>
      </w:r>
      <w:r>
        <w:rPr>
          <w:noProof/>
        </w:rPr>
        <w:tab/>
        <w:t xml:space="preserve">Crooks J, Milner R, Schultz IZ et al. Determinants of occupational disability following a low back injury: A critical review of the literature. </w:t>
      </w:r>
      <w:r w:rsidRPr="00EC4A4C">
        <w:rPr>
          <w:i/>
          <w:noProof/>
        </w:rPr>
        <w:t>J OCCUP REHABIL</w:t>
      </w:r>
      <w:r>
        <w:rPr>
          <w:noProof/>
        </w:rPr>
        <w:t xml:space="preserve"> 2002;12:277-95.</w:t>
      </w:r>
    </w:p>
    <w:p w:rsidR="00EC4A4C" w:rsidRDefault="00EC4A4C" w:rsidP="00EC4A4C">
      <w:pPr>
        <w:tabs>
          <w:tab w:val="right" w:pos="540"/>
          <w:tab w:val="left" w:pos="720"/>
        </w:tabs>
        <w:spacing w:after="240"/>
        <w:ind w:left="720" w:hanging="720"/>
        <w:rPr>
          <w:noProof/>
        </w:rPr>
      </w:pPr>
      <w:r>
        <w:rPr>
          <w:noProof/>
        </w:rPr>
        <w:tab/>
        <w:t xml:space="preserve">16. </w:t>
      </w:r>
      <w:r>
        <w:rPr>
          <w:noProof/>
        </w:rPr>
        <w:tab/>
        <w:t xml:space="preserve">DeGood DE, Tait RC. Assessment of pain beliefs and pain coping. In: Turk DC, Melzack R, eds. </w:t>
      </w:r>
      <w:r w:rsidRPr="00EC4A4C">
        <w:rPr>
          <w:i/>
          <w:noProof/>
        </w:rPr>
        <w:t>Handbook of Pain Assessment</w:t>
      </w:r>
      <w:r>
        <w:rPr>
          <w:noProof/>
        </w:rPr>
        <w:t>. 2 ed. New York: Guilford Press, 2001:320-37.</w:t>
      </w:r>
    </w:p>
    <w:p w:rsidR="00EC4A4C" w:rsidRDefault="00EC4A4C" w:rsidP="00EC4A4C">
      <w:pPr>
        <w:tabs>
          <w:tab w:val="right" w:pos="540"/>
          <w:tab w:val="left" w:pos="720"/>
        </w:tabs>
        <w:spacing w:after="240"/>
        <w:ind w:left="720" w:hanging="720"/>
        <w:rPr>
          <w:noProof/>
        </w:rPr>
      </w:pPr>
      <w:r>
        <w:rPr>
          <w:noProof/>
        </w:rPr>
        <w:tab/>
        <w:t xml:space="preserve">17. </w:t>
      </w:r>
      <w:r>
        <w:rPr>
          <w:noProof/>
        </w:rPr>
        <w:tab/>
        <w:t xml:space="preserve">Dersh J, Gatchel R, Mayer T et al. </w:t>
      </w:r>
      <w:r w:rsidRPr="00EC4A4C">
        <w:rPr>
          <w:rFonts w:ascii="Univers-CondensedLight" w:hAnsi="Univers-CondensedLight"/>
          <w:noProof/>
        </w:rPr>
        <w:t>Prevalence of psychiatric disorders in patients with chronic disabling occupational spinal disorders</w:t>
      </w:r>
      <w:r>
        <w:rPr>
          <w:noProof/>
        </w:rPr>
        <w:t xml:space="preserve">. </w:t>
      </w:r>
      <w:r w:rsidRPr="00EC4A4C">
        <w:rPr>
          <w:i/>
          <w:noProof/>
        </w:rPr>
        <w:t>Spine</w:t>
      </w:r>
      <w:r>
        <w:rPr>
          <w:noProof/>
        </w:rPr>
        <w:t xml:space="preserve"> 2006;31:1156-62.</w:t>
      </w:r>
    </w:p>
    <w:p w:rsidR="00EC4A4C" w:rsidRDefault="00EC4A4C" w:rsidP="00EC4A4C">
      <w:pPr>
        <w:tabs>
          <w:tab w:val="right" w:pos="540"/>
          <w:tab w:val="left" w:pos="720"/>
        </w:tabs>
        <w:spacing w:after="240"/>
        <w:ind w:left="720" w:hanging="720"/>
        <w:rPr>
          <w:noProof/>
        </w:rPr>
      </w:pPr>
      <w:r>
        <w:rPr>
          <w:noProof/>
        </w:rPr>
        <w:tab/>
        <w:t xml:space="preserve">18. </w:t>
      </w:r>
      <w:r>
        <w:rPr>
          <w:noProof/>
        </w:rPr>
        <w:tab/>
        <w:t xml:space="preserve">Druss BG, Marcus SC, Olfson M et al. The most expensive medical conditions in America. </w:t>
      </w:r>
      <w:r w:rsidRPr="00EC4A4C">
        <w:rPr>
          <w:i/>
          <w:noProof/>
        </w:rPr>
        <w:t>Health Affairs</w:t>
      </w:r>
      <w:r>
        <w:rPr>
          <w:noProof/>
        </w:rPr>
        <w:t xml:space="preserve"> 2002;21:105-11.</w:t>
      </w:r>
    </w:p>
    <w:p w:rsidR="00EC4A4C" w:rsidRDefault="00EC4A4C" w:rsidP="00EC4A4C">
      <w:pPr>
        <w:tabs>
          <w:tab w:val="right" w:pos="540"/>
          <w:tab w:val="left" w:pos="720"/>
        </w:tabs>
        <w:spacing w:after="240"/>
        <w:ind w:left="720" w:hanging="720"/>
        <w:rPr>
          <w:noProof/>
        </w:rPr>
      </w:pPr>
      <w:r>
        <w:rPr>
          <w:noProof/>
        </w:rPr>
        <w:tab/>
        <w:t xml:space="preserve">19. </w:t>
      </w:r>
      <w:r>
        <w:rPr>
          <w:noProof/>
        </w:rPr>
        <w:tab/>
        <w:t xml:space="preserve">Evans J, Heron J, Lewis G et al. Negative self-schemas and onset of depression in women: A longitudinal study. </w:t>
      </w:r>
      <w:r w:rsidRPr="00EC4A4C">
        <w:rPr>
          <w:i/>
          <w:noProof/>
        </w:rPr>
        <w:t>British Journal of Psychiatry</w:t>
      </w:r>
      <w:r>
        <w:rPr>
          <w:noProof/>
        </w:rPr>
        <w:t xml:space="preserve"> 2005;186:302-7.</w:t>
      </w:r>
    </w:p>
    <w:p w:rsidR="00EC4A4C" w:rsidRDefault="00EC4A4C" w:rsidP="00EC4A4C">
      <w:pPr>
        <w:tabs>
          <w:tab w:val="right" w:pos="540"/>
          <w:tab w:val="left" w:pos="720"/>
        </w:tabs>
        <w:spacing w:after="240"/>
        <w:ind w:left="720" w:hanging="720"/>
        <w:rPr>
          <w:noProof/>
        </w:rPr>
      </w:pPr>
      <w:r>
        <w:rPr>
          <w:noProof/>
        </w:rPr>
        <w:tab/>
        <w:t xml:space="preserve">20. </w:t>
      </w:r>
      <w:r>
        <w:rPr>
          <w:noProof/>
        </w:rPr>
        <w:tab/>
        <w:t xml:space="preserve">Fadyl J, McPherson K. Return to work after injury: A review of evidence regarding expectations and injury perceptions, and their influence on outcome. </w:t>
      </w:r>
      <w:r w:rsidRPr="00EC4A4C">
        <w:rPr>
          <w:i/>
          <w:noProof/>
        </w:rPr>
        <w:t>Journal of Occupation Rehabilitation</w:t>
      </w:r>
      <w:r>
        <w:rPr>
          <w:noProof/>
        </w:rPr>
        <w:t xml:space="preserve"> 2008;18:362-74.</w:t>
      </w:r>
    </w:p>
    <w:p w:rsidR="00EC4A4C" w:rsidRDefault="00EC4A4C" w:rsidP="00EC4A4C">
      <w:pPr>
        <w:tabs>
          <w:tab w:val="right" w:pos="540"/>
          <w:tab w:val="left" w:pos="720"/>
        </w:tabs>
        <w:spacing w:after="240"/>
        <w:ind w:left="720" w:hanging="720"/>
        <w:rPr>
          <w:noProof/>
        </w:rPr>
      </w:pPr>
      <w:r>
        <w:rPr>
          <w:noProof/>
        </w:rPr>
        <w:tab/>
        <w:t xml:space="preserve">21. </w:t>
      </w:r>
      <w:r>
        <w:rPr>
          <w:noProof/>
        </w:rPr>
        <w:tab/>
        <w:t xml:space="preserve">Ferguson RJ, Mittenberg W, Barone DF et al. Postconcussion syndrom following sports-related head injury: expectation as etiology. </w:t>
      </w:r>
      <w:r w:rsidRPr="00EC4A4C">
        <w:rPr>
          <w:i/>
          <w:noProof/>
        </w:rPr>
        <w:t>Neuropsychology</w:t>
      </w:r>
      <w:r>
        <w:rPr>
          <w:noProof/>
        </w:rPr>
        <w:t xml:space="preserve"> 1999;13:582-9.</w:t>
      </w:r>
    </w:p>
    <w:p w:rsidR="00EC4A4C" w:rsidRDefault="00EC4A4C" w:rsidP="00EC4A4C">
      <w:pPr>
        <w:tabs>
          <w:tab w:val="right" w:pos="540"/>
          <w:tab w:val="left" w:pos="720"/>
        </w:tabs>
        <w:spacing w:after="240"/>
        <w:ind w:left="720" w:hanging="720"/>
        <w:rPr>
          <w:noProof/>
        </w:rPr>
      </w:pPr>
      <w:r>
        <w:rPr>
          <w:noProof/>
        </w:rPr>
        <w:tab/>
        <w:t xml:space="preserve">22. </w:t>
      </w:r>
      <w:r>
        <w:rPr>
          <w:noProof/>
        </w:rPr>
        <w:tab/>
        <w:t xml:space="preserve">Ferrari R, Lang CA. A cross-cultural comparison between Canada and Germany of symptom expectation for whiplash injury. </w:t>
      </w:r>
      <w:r w:rsidRPr="00EC4A4C">
        <w:rPr>
          <w:i/>
          <w:noProof/>
        </w:rPr>
        <w:t>Journal of Spinal Disorders &amp; Techniques</w:t>
      </w:r>
      <w:r>
        <w:rPr>
          <w:noProof/>
        </w:rPr>
        <w:t xml:space="preserve"> 2005;18:92-7.</w:t>
      </w:r>
    </w:p>
    <w:p w:rsidR="00EC4A4C" w:rsidRDefault="00EC4A4C" w:rsidP="00EC4A4C">
      <w:pPr>
        <w:tabs>
          <w:tab w:val="right" w:pos="540"/>
          <w:tab w:val="left" w:pos="720"/>
        </w:tabs>
        <w:spacing w:after="240"/>
        <w:ind w:left="720" w:hanging="720"/>
        <w:rPr>
          <w:noProof/>
        </w:rPr>
      </w:pPr>
      <w:r>
        <w:rPr>
          <w:noProof/>
        </w:rPr>
        <w:tab/>
        <w:t xml:space="preserve">23. </w:t>
      </w:r>
      <w:r>
        <w:rPr>
          <w:noProof/>
        </w:rPr>
        <w:tab/>
        <w:t xml:space="preserve">Fishbain DA. The pain-depression relationship. </w:t>
      </w:r>
      <w:r w:rsidRPr="00EC4A4C">
        <w:rPr>
          <w:i/>
          <w:noProof/>
        </w:rPr>
        <w:t>Psychosomatics</w:t>
      </w:r>
      <w:r>
        <w:rPr>
          <w:noProof/>
        </w:rPr>
        <w:t xml:space="preserve"> 2002;43:341-2.</w:t>
      </w:r>
    </w:p>
    <w:p w:rsidR="00EC4A4C" w:rsidRDefault="00EC4A4C" w:rsidP="00EC4A4C">
      <w:pPr>
        <w:tabs>
          <w:tab w:val="right" w:pos="540"/>
          <w:tab w:val="left" w:pos="720"/>
        </w:tabs>
        <w:spacing w:after="240"/>
        <w:ind w:left="720" w:hanging="720"/>
        <w:rPr>
          <w:noProof/>
        </w:rPr>
      </w:pPr>
      <w:r>
        <w:rPr>
          <w:noProof/>
        </w:rPr>
        <w:tab/>
        <w:t xml:space="preserve">24. </w:t>
      </w:r>
      <w:r>
        <w:rPr>
          <w:noProof/>
        </w:rPr>
        <w:tab/>
        <w:t xml:space="preserve">Fishbein M, Ajzen I. </w:t>
      </w:r>
      <w:r w:rsidRPr="00EC4A4C">
        <w:rPr>
          <w:i/>
          <w:noProof/>
        </w:rPr>
        <w:t>Belief, attitude, intention and behavior: An introduction to theory and research</w:t>
      </w:r>
      <w:r>
        <w:rPr>
          <w:noProof/>
        </w:rPr>
        <w:t>. Reading, MA:  1975.</w:t>
      </w:r>
    </w:p>
    <w:p w:rsidR="00EC4A4C" w:rsidRDefault="00EC4A4C" w:rsidP="00EC4A4C">
      <w:pPr>
        <w:tabs>
          <w:tab w:val="right" w:pos="540"/>
          <w:tab w:val="left" w:pos="720"/>
        </w:tabs>
        <w:spacing w:after="240"/>
        <w:ind w:left="720" w:hanging="720"/>
        <w:rPr>
          <w:noProof/>
        </w:rPr>
      </w:pPr>
      <w:r>
        <w:rPr>
          <w:noProof/>
        </w:rPr>
        <w:tab/>
        <w:t xml:space="preserve">25. </w:t>
      </w:r>
      <w:r>
        <w:rPr>
          <w:noProof/>
        </w:rPr>
        <w:tab/>
        <w:t xml:space="preserve">Gargan M, Bannister G, Main C et al. The behavioral response to whiplash injury. </w:t>
      </w:r>
      <w:r w:rsidRPr="00EC4A4C">
        <w:rPr>
          <w:i/>
          <w:noProof/>
        </w:rPr>
        <w:t>Journal of Bone &amp; Joint Surgery</w:t>
      </w:r>
      <w:r>
        <w:rPr>
          <w:noProof/>
        </w:rPr>
        <w:t xml:space="preserve"> 1997;523-6.</w:t>
      </w:r>
    </w:p>
    <w:p w:rsidR="00EC4A4C" w:rsidRDefault="00EC4A4C" w:rsidP="00EC4A4C">
      <w:pPr>
        <w:tabs>
          <w:tab w:val="right" w:pos="540"/>
          <w:tab w:val="left" w:pos="720"/>
        </w:tabs>
        <w:spacing w:after="240"/>
        <w:ind w:left="720" w:hanging="720"/>
        <w:rPr>
          <w:noProof/>
        </w:rPr>
      </w:pPr>
      <w:r>
        <w:rPr>
          <w:noProof/>
        </w:rPr>
        <w:tab/>
        <w:t xml:space="preserve">26. </w:t>
      </w:r>
      <w:r>
        <w:rPr>
          <w:noProof/>
        </w:rPr>
        <w:tab/>
        <w:t xml:space="preserve">Gunstad J, Suhr JA. "Expectation as etiology" versus "the good old days": postconcussion syndrome symptom reporting in athletes, headache sufferers, and depressed individuals. </w:t>
      </w:r>
      <w:r w:rsidRPr="00EC4A4C">
        <w:rPr>
          <w:i/>
          <w:noProof/>
        </w:rPr>
        <w:t>Journal of International Neuropsychology and Sociology</w:t>
      </w:r>
      <w:r>
        <w:rPr>
          <w:noProof/>
        </w:rPr>
        <w:t xml:space="preserve"> 2001;7:323-33.</w:t>
      </w:r>
    </w:p>
    <w:p w:rsidR="00EC4A4C" w:rsidRPr="00EC4A4C" w:rsidRDefault="00EC4A4C" w:rsidP="00EC4A4C">
      <w:pPr>
        <w:tabs>
          <w:tab w:val="right" w:pos="540"/>
          <w:tab w:val="left" w:pos="720"/>
        </w:tabs>
        <w:spacing w:after="240"/>
        <w:ind w:left="720" w:hanging="720"/>
        <w:rPr>
          <w:noProof/>
          <w:u w:val="single"/>
        </w:rPr>
      </w:pPr>
      <w:r>
        <w:rPr>
          <w:noProof/>
        </w:rPr>
        <w:tab/>
        <w:t xml:space="preserve">27. </w:t>
      </w:r>
      <w:r>
        <w:rPr>
          <w:noProof/>
        </w:rPr>
        <w:tab/>
        <w:t xml:space="preserve">Holm LW, Carroll LJ, Cassidy JD et al. Expectations for recovery important in the prognosis of whiplash injuries. PLoS Medicine. [PLoS Medicine]. 2008;5. Available at: </w:t>
      </w:r>
      <w:r w:rsidRPr="00EC4A4C">
        <w:rPr>
          <w:noProof/>
          <w:u w:val="single"/>
        </w:rPr>
        <w:t>E:05.doi: 10.1371/journal.pmed.0050105.</w:t>
      </w:r>
    </w:p>
    <w:p w:rsidR="00EC4A4C" w:rsidRDefault="00EC4A4C" w:rsidP="00EC4A4C">
      <w:pPr>
        <w:tabs>
          <w:tab w:val="right" w:pos="540"/>
          <w:tab w:val="left" w:pos="720"/>
        </w:tabs>
        <w:spacing w:after="240"/>
        <w:ind w:left="720" w:hanging="720"/>
        <w:rPr>
          <w:noProof/>
        </w:rPr>
      </w:pPr>
      <w:r>
        <w:rPr>
          <w:noProof/>
        </w:rPr>
        <w:tab/>
        <w:t xml:space="preserve">28. </w:t>
      </w:r>
      <w:r>
        <w:rPr>
          <w:noProof/>
        </w:rPr>
        <w:tab/>
        <w:t xml:space="preserve">Iles RA, Davidson M, Taylor NF. Psychosocial predictors of failure to return to work in non-chronic non-specific low back pain: A systematic review. </w:t>
      </w:r>
      <w:r w:rsidRPr="00EC4A4C">
        <w:rPr>
          <w:i/>
          <w:noProof/>
        </w:rPr>
        <w:t>Occup Environ Med</w:t>
      </w:r>
      <w:r>
        <w:rPr>
          <w:noProof/>
        </w:rPr>
        <w:t xml:space="preserve"> 2008;65:507-17.</w:t>
      </w:r>
    </w:p>
    <w:p w:rsidR="00EC4A4C" w:rsidRDefault="00EC4A4C" w:rsidP="00EC4A4C">
      <w:pPr>
        <w:tabs>
          <w:tab w:val="right" w:pos="540"/>
          <w:tab w:val="left" w:pos="720"/>
        </w:tabs>
        <w:spacing w:after="240"/>
        <w:ind w:left="720" w:hanging="720"/>
        <w:rPr>
          <w:noProof/>
        </w:rPr>
      </w:pPr>
      <w:r>
        <w:rPr>
          <w:noProof/>
        </w:rPr>
        <w:tab/>
        <w:t xml:space="preserve">29. </w:t>
      </w:r>
      <w:r>
        <w:rPr>
          <w:noProof/>
        </w:rPr>
        <w:tab/>
        <w:t xml:space="preserve">Lazarus RS. Coping theory and research: past, present, and future. </w:t>
      </w:r>
      <w:r w:rsidRPr="00EC4A4C">
        <w:rPr>
          <w:i/>
          <w:noProof/>
        </w:rPr>
        <w:t>Psychosomatic Medicine</w:t>
      </w:r>
      <w:r>
        <w:rPr>
          <w:noProof/>
        </w:rPr>
        <w:t xml:space="preserve"> 1993;55:234-47.</w:t>
      </w:r>
    </w:p>
    <w:p w:rsidR="00EC4A4C" w:rsidRDefault="00EC4A4C" w:rsidP="00EC4A4C">
      <w:pPr>
        <w:tabs>
          <w:tab w:val="right" w:pos="540"/>
          <w:tab w:val="left" w:pos="720"/>
        </w:tabs>
        <w:spacing w:after="240"/>
        <w:ind w:left="720" w:hanging="720"/>
        <w:rPr>
          <w:noProof/>
        </w:rPr>
      </w:pPr>
      <w:r>
        <w:rPr>
          <w:noProof/>
        </w:rPr>
        <w:tab/>
        <w:t xml:space="preserve">30. </w:t>
      </w:r>
      <w:r>
        <w:rPr>
          <w:noProof/>
        </w:rPr>
        <w:tab/>
        <w:t xml:space="preserve">Lazarus RS, Folkman S. </w:t>
      </w:r>
      <w:r w:rsidRPr="00EC4A4C">
        <w:rPr>
          <w:i/>
          <w:noProof/>
        </w:rPr>
        <w:t>Stress, Appraisal, and Coping</w:t>
      </w:r>
      <w:r>
        <w:rPr>
          <w:noProof/>
        </w:rPr>
        <w:t>. New York: Springer Publishing Company, 1984.</w:t>
      </w:r>
    </w:p>
    <w:p w:rsidR="00EC4A4C" w:rsidRDefault="00EC4A4C" w:rsidP="00EC4A4C">
      <w:pPr>
        <w:tabs>
          <w:tab w:val="right" w:pos="540"/>
          <w:tab w:val="left" w:pos="720"/>
        </w:tabs>
        <w:spacing w:after="240"/>
        <w:ind w:left="720" w:hanging="720"/>
        <w:rPr>
          <w:noProof/>
        </w:rPr>
      </w:pPr>
      <w:r>
        <w:rPr>
          <w:noProof/>
        </w:rPr>
        <w:lastRenderedPageBreak/>
        <w:tab/>
        <w:t xml:space="preserve">31. </w:t>
      </w:r>
      <w:r>
        <w:rPr>
          <w:noProof/>
        </w:rPr>
        <w:tab/>
        <w:t xml:space="preserve">Linton SJ. A review of psychological risk factors in back and neck pain. </w:t>
      </w:r>
      <w:r w:rsidRPr="00EC4A4C">
        <w:rPr>
          <w:i/>
          <w:noProof/>
        </w:rPr>
        <w:t>Spine</w:t>
      </w:r>
      <w:r>
        <w:rPr>
          <w:noProof/>
        </w:rPr>
        <w:t xml:space="preserve"> 2000;25:1148-56.</w:t>
      </w:r>
    </w:p>
    <w:p w:rsidR="00EC4A4C" w:rsidRDefault="00EC4A4C" w:rsidP="00EC4A4C">
      <w:pPr>
        <w:tabs>
          <w:tab w:val="right" w:pos="540"/>
          <w:tab w:val="left" w:pos="720"/>
        </w:tabs>
        <w:spacing w:after="240"/>
        <w:ind w:left="720" w:hanging="720"/>
        <w:rPr>
          <w:noProof/>
        </w:rPr>
      </w:pPr>
      <w:r>
        <w:rPr>
          <w:noProof/>
        </w:rPr>
        <w:tab/>
        <w:t xml:space="preserve">32. </w:t>
      </w:r>
      <w:r>
        <w:rPr>
          <w:noProof/>
        </w:rPr>
        <w:tab/>
        <w:t xml:space="preserve">Mayou R, Bryant B, Duthie R. Psychiatric consequences of road traffic accidents. </w:t>
      </w:r>
      <w:r w:rsidRPr="00EC4A4C">
        <w:rPr>
          <w:i/>
          <w:noProof/>
        </w:rPr>
        <w:t>British Medical Journal</w:t>
      </w:r>
      <w:r>
        <w:rPr>
          <w:noProof/>
        </w:rPr>
        <w:t xml:space="preserve"> 1993;307:647-52.</w:t>
      </w:r>
    </w:p>
    <w:p w:rsidR="00EC4A4C" w:rsidRDefault="00EC4A4C" w:rsidP="00EC4A4C">
      <w:pPr>
        <w:tabs>
          <w:tab w:val="right" w:pos="540"/>
          <w:tab w:val="left" w:pos="720"/>
        </w:tabs>
        <w:spacing w:after="240"/>
        <w:ind w:left="720" w:hanging="720"/>
        <w:rPr>
          <w:noProof/>
        </w:rPr>
      </w:pPr>
      <w:r>
        <w:rPr>
          <w:noProof/>
        </w:rPr>
        <w:tab/>
        <w:t xml:space="preserve">33. </w:t>
      </w:r>
      <w:r>
        <w:rPr>
          <w:noProof/>
        </w:rPr>
        <w:tab/>
        <w:t xml:space="preserve">McCracken LM. Attention to pain in persons with chronic pain: a behavioral approach. </w:t>
      </w:r>
      <w:r w:rsidRPr="00EC4A4C">
        <w:rPr>
          <w:i/>
          <w:noProof/>
        </w:rPr>
        <w:t>Behavior Therapy</w:t>
      </w:r>
      <w:r>
        <w:rPr>
          <w:noProof/>
        </w:rPr>
        <w:t xml:space="preserve"> 1997;28:271-84.</w:t>
      </w:r>
    </w:p>
    <w:p w:rsidR="00EC4A4C" w:rsidRDefault="00EC4A4C" w:rsidP="00EC4A4C">
      <w:pPr>
        <w:tabs>
          <w:tab w:val="right" w:pos="540"/>
          <w:tab w:val="left" w:pos="720"/>
        </w:tabs>
        <w:spacing w:after="240"/>
        <w:ind w:left="720" w:hanging="720"/>
        <w:rPr>
          <w:noProof/>
        </w:rPr>
      </w:pPr>
      <w:r>
        <w:rPr>
          <w:noProof/>
        </w:rPr>
        <w:tab/>
        <w:t xml:space="preserve">34. </w:t>
      </w:r>
      <w:r>
        <w:rPr>
          <w:noProof/>
        </w:rPr>
        <w:tab/>
        <w:t xml:space="preserve">Mittenberg W, DiGiulio DV, Perrin S et al. Symptoms following mild head injury: expectation as aetiology. </w:t>
      </w:r>
      <w:r w:rsidRPr="00EC4A4C">
        <w:rPr>
          <w:i/>
          <w:noProof/>
        </w:rPr>
        <w:t>Journal of Neurology, Neurosurgery &amp; Psychiatry</w:t>
      </w:r>
      <w:r>
        <w:rPr>
          <w:noProof/>
        </w:rPr>
        <w:t xml:space="preserve"> 1992;55:200-4.</w:t>
      </w:r>
    </w:p>
    <w:p w:rsidR="00EC4A4C" w:rsidRDefault="00EC4A4C" w:rsidP="00EC4A4C">
      <w:pPr>
        <w:tabs>
          <w:tab w:val="right" w:pos="540"/>
          <w:tab w:val="left" w:pos="720"/>
        </w:tabs>
        <w:spacing w:after="240"/>
        <w:ind w:left="720" w:hanging="720"/>
        <w:rPr>
          <w:noProof/>
        </w:rPr>
      </w:pPr>
      <w:r>
        <w:rPr>
          <w:noProof/>
        </w:rPr>
        <w:tab/>
        <w:t xml:space="preserve">35. </w:t>
      </w:r>
      <w:r>
        <w:rPr>
          <w:noProof/>
        </w:rPr>
        <w:tab/>
        <w:t xml:space="preserve">Pincus T, Burton AK, Vogel S et al. A systematic review of psychological factors as predictors of chronicity/disability in prospective cohorts of low back pain. </w:t>
      </w:r>
      <w:r w:rsidRPr="00EC4A4C">
        <w:rPr>
          <w:i/>
          <w:noProof/>
        </w:rPr>
        <w:t>Spine</w:t>
      </w:r>
      <w:r>
        <w:rPr>
          <w:noProof/>
        </w:rPr>
        <w:t xml:space="preserve"> 2002;27:E109-E120.</w:t>
      </w:r>
    </w:p>
    <w:p w:rsidR="00EC4A4C" w:rsidRDefault="00EC4A4C" w:rsidP="00EC4A4C">
      <w:pPr>
        <w:tabs>
          <w:tab w:val="right" w:pos="540"/>
          <w:tab w:val="left" w:pos="720"/>
        </w:tabs>
        <w:spacing w:after="240"/>
        <w:ind w:left="720" w:hanging="720"/>
        <w:rPr>
          <w:noProof/>
        </w:rPr>
      </w:pPr>
      <w:r>
        <w:rPr>
          <w:noProof/>
        </w:rPr>
        <w:tab/>
        <w:t xml:space="preserve">36. </w:t>
      </w:r>
      <w:r>
        <w:rPr>
          <w:noProof/>
        </w:rPr>
        <w:tab/>
        <w:t xml:space="preserve">Radanov BP, Begre S, Sturzenegger M et al. Course of psychological variables in whiplash injury--a 2-year follow-up with age, gender and education pair-matched patients. </w:t>
      </w:r>
      <w:r w:rsidRPr="00EC4A4C">
        <w:rPr>
          <w:i/>
          <w:noProof/>
        </w:rPr>
        <w:t>Pain</w:t>
      </w:r>
      <w:r>
        <w:rPr>
          <w:noProof/>
        </w:rPr>
        <w:t xml:space="preserve"> 1996;64:429-34.</w:t>
      </w:r>
    </w:p>
    <w:p w:rsidR="00EC4A4C" w:rsidRDefault="00EC4A4C" w:rsidP="00EC4A4C">
      <w:pPr>
        <w:tabs>
          <w:tab w:val="right" w:pos="540"/>
          <w:tab w:val="left" w:pos="720"/>
        </w:tabs>
        <w:spacing w:after="240"/>
        <w:ind w:left="720" w:hanging="720"/>
        <w:rPr>
          <w:noProof/>
        </w:rPr>
      </w:pPr>
      <w:r>
        <w:rPr>
          <w:noProof/>
        </w:rPr>
        <w:tab/>
        <w:t xml:space="preserve">37. </w:t>
      </w:r>
      <w:r>
        <w:rPr>
          <w:noProof/>
        </w:rPr>
        <w:tab/>
        <w:t xml:space="preserve">Radanov BP, Di Stefano G, Schnidrig A et al. Psychosocial stress, cognitive performance and disability after common whiplash. </w:t>
      </w:r>
      <w:r w:rsidRPr="00EC4A4C">
        <w:rPr>
          <w:i/>
          <w:noProof/>
        </w:rPr>
        <w:t>Journal of Psychosomatic Research</w:t>
      </w:r>
      <w:r>
        <w:rPr>
          <w:noProof/>
        </w:rPr>
        <w:t xml:space="preserve"> 1993;37:1-10.</w:t>
      </w:r>
    </w:p>
    <w:p w:rsidR="00EC4A4C" w:rsidRDefault="00EC4A4C" w:rsidP="00EC4A4C">
      <w:pPr>
        <w:tabs>
          <w:tab w:val="right" w:pos="540"/>
          <w:tab w:val="left" w:pos="720"/>
        </w:tabs>
        <w:spacing w:after="240"/>
        <w:ind w:left="720" w:hanging="720"/>
        <w:rPr>
          <w:noProof/>
        </w:rPr>
      </w:pPr>
      <w:r>
        <w:rPr>
          <w:noProof/>
        </w:rPr>
        <w:tab/>
        <w:t xml:space="preserve">38. </w:t>
      </w:r>
      <w:r>
        <w:rPr>
          <w:noProof/>
        </w:rPr>
        <w:tab/>
        <w:t xml:space="preserve">Richter M, Ferrari R, Otte D et al. Correlation of clinical findings, collision parameters, and psychological factors in the outcome of whiplash associated disorders. </w:t>
      </w:r>
      <w:r w:rsidRPr="00EC4A4C">
        <w:rPr>
          <w:i/>
          <w:noProof/>
        </w:rPr>
        <w:t>Journal of Neurology, Neurosurgery &amp; Psychiatry</w:t>
      </w:r>
      <w:r>
        <w:rPr>
          <w:noProof/>
        </w:rPr>
        <w:t xml:space="preserve"> 2004;75:758-64.</w:t>
      </w:r>
    </w:p>
    <w:p w:rsidR="00EC4A4C" w:rsidRDefault="00EC4A4C" w:rsidP="00EC4A4C">
      <w:pPr>
        <w:tabs>
          <w:tab w:val="right" w:pos="540"/>
          <w:tab w:val="left" w:pos="720"/>
        </w:tabs>
        <w:spacing w:after="240"/>
        <w:ind w:left="720" w:hanging="720"/>
        <w:rPr>
          <w:noProof/>
        </w:rPr>
      </w:pPr>
      <w:r>
        <w:rPr>
          <w:noProof/>
        </w:rPr>
        <w:tab/>
        <w:t xml:space="preserve">39. </w:t>
      </w:r>
      <w:r>
        <w:rPr>
          <w:noProof/>
        </w:rPr>
        <w:tab/>
        <w:t xml:space="preserve">Spitzer WO, LeBlanc FE, Dupuis M et al. Scientific approach to the assessment and management of activity related spinal disorders: a monograph for clinicians. Report of the Quebec Task Force on Spinal Disorders. </w:t>
      </w:r>
      <w:r w:rsidRPr="00EC4A4C">
        <w:rPr>
          <w:i/>
          <w:noProof/>
        </w:rPr>
        <w:t>Spine</w:t>
      </w:r>
      <w:r>
        <w:rPr>
          <w:noProof/>
        </w:rPr>
        <w:t xml:space="preserve"> 1987;12:S4-S55.</w:t>
      </w:r>
    </w:p>
    <w:p w:rsidR="00EC4A4C" w:rsidRDefault="00EC4A4C" w:rsidP="00EC4A4C">
      <w:pPr>
        <w:tabs>
          <w:tab w:val="right" w:pos="540"/>
          <w:tab w:val="left" w:pos="720"/>
        </w:tabs>
        <w:spacing w:after="240"/>
        <w:ind w:left="720" w:hanging="720"/>
        <w:rPr>
          <w:noProof/>
        </w:rPr>
      </w:pPr>
      <w:r>
        <w:rPr>
          <w:noProof/>
        </w:rPr>
        <w:tab/>
        <w:t xml:space="preserve">40. </w:t>
      </w:r>
      <w:r>
        <w:rPr>
          <w:noProof/>
        </w:rPr>
        <w:tab/>
        <w:t xml:space="preserve">Spitzer WO, Skovron ML, Salmi LR et al. Scientific monograph of the Quebec Task Force on Whiplash-Associated Disorders: Redefining "whiplash" and its management. </w:t>
      </w:r>
      <w:r w:rsidRPr="00EC4A4C">
        <w:rPr>
          <w:i/>
          <w:noProof/>
        </w:rPr>
        <w:t>Spine</w:t>
      </w:r>
      <w:r>
        <w:rPr>
          <w:noProof/>
        </w:rPr>
        <w:t xml:space="preserve"> 1995;20:1S-73S.</w:t>
      </w:r>
    </w:p>
    <w:p w:rsidR="00EC4A4C" w:rsidRDefault="00EC4A4C" w:rsidP="00EC4A4C">
      <w:pPr>
        <w:tabs>
          <w:tab w:val="right" w:pos="540"/>
          <w:tab w:val="left" w:pos="720"/>
        </w:tabs>
        <w:ind w:left="720" w:hanging="720"/>
        <w:rPr>
          <w:noProof/>
        </w:rPr>
      </w:pPr>
      <w:r>
        <w:rPr>
          <w:noProof/>
        </w:rPr>
        <w:tab/>
        <w:t xml:space="preserve">41. </w:t>
      </w:r>
      <w:r>
        <w:rPr>
          <w:noProof/>
        </w:rPr>
        <w:tab/>
        <w:t xml:space="preserve">Statistics Canada. Statistical report on the health of Canadians.  9-16-1996. </w:t>
      </w:r>
    </w:p>
    <w:p w:rsidR="00EC4A4C" w:rsidRDefault="00EC4A4C" w:rsidP="00EC4A4C">
      <w:pPr>
        <w:tabs>
          <w:tab w:val="right" w:pos="540"/>
          <w:tab w:val="left" w:pos="720"/>
        </w:tabs>
        <w:spacing w:after="240"/>
        <w:ind w:left="720" w:hanging="720"/>
        <w:rPr>
          <w:noProof/>
        </w:rPr>
      </w:pPr>
      <w:r>
        <w:rPr>
          <w:noProof/>
        </w:rPr>
        <w:t>Ref Type: Report</w:t>
      </w:r>
    </w:p>
    <w:p w:rsidR="00EC4A4C" w:rsidRDefault="00EC4A4C" w:rsidP="00EC4A4C">
      <w:pPr>
        <w:tabs>
          <w:tab w:val="right" w:pos="540"/>
          <w:tab w:val="left" w:pos="720"/>
        </w:tabs>
        <w:spacing w:after="240"/>
        <w:ind w:left="720" w:hanging="720"/>
        <w:rPr>
          <w:noProof/>
        </w:rPr>
      </w:pPr>
      <w:r>
        <w:rPr>
          <w:noProof/>
        </w:rPr>
        <w:tab/>
        <w:t xml:space="preserve">42. </w:t>
      </w:r>
      <w:r>
        <w:rPr>
          <w:noProof/>
        </w:rPr>
        <w:tab/>
        <w:t xml:space="preserve">Sterling M, Kenardy J, Jull G et al. The development of psychological changes following whiplash injury. </w:t>
      </w:r>
      <w:r w:rsidRPr="00EC4A4C">
        <w:rPr>
          <w:i/>
          <w:noProof/>
        </w:rPr>
        <w:t>Pain</w:t>
      </w:r>
      <w:r>
        <w:rPr>
          <w:noProof/>
        </w:rPr>
        <w:t xml:space="preserve"> 2003;106:481-9.</w:t>
      </w:r>
    </w:p>
    <w:p w:rsidR="00EC4A4C" w:rsidRDefault="00EC4A4C" w:rsidP="00EC4A4C">
      <w:pPr>
        <w:tabs>
          <w:tab w:val="right" w:pos="540"/>
          <w:tab w:val="left" w:pos="720"/>
        </w:tabs>
        <w:spacing w:after="240"/>
        <w:ind w:left="720" w:hanging="720"/>
        <w:rPr>
          <w:noProof/>
        </w:rPr>
      </w:pPr>
      <w:r>
        <w:rPr>
          <w:noProof/>
        </w:rPr>
        <w:tab/>
        <w:t xml:space="preserve">43. </w:t>
      </w:r>
      <w:r>
        <w:rPr>
          <w:noProof/>
        </w:rPr>
        <w:tab/>
        <w:t xml:space="preserve">Sullivan MJ, Stanish W, Waite H et al. Catastrophizing, pain, and disability in patients with soft-tissue injuries. </w:t>
      </w:r>
      <w:r w:rsidRPr="00EC4A4C">
        <w:rPr>
          <w:i/>
          <w:noProof/>
        </w:rPr>
        <w:t>Pain</w:t>
      </w:r>
      <w:r>
        <w:rPr>
          <w:noProof/>
        </w:rPr>
        <w:t xml:space="preserve"> 1998;77:253-60.</w:t>
      </w:r>
    </w:p>
    <w:p w:rsidR="00EC4A4C" w:rsidRDefault="00EC4A4C" w:rsidP="00EC4A4C">
      <w:pPr>
        <w:tabs>
          <w:tab w:val="right" w:pos="540"/>
          <w:tab w:val="left" w:pos="720"/>
        </w:tabs>
        <w:spacing w:after="240"/>
        <w:ind w:left="720" w:hanging="720"/>
        <w:rPr>
          <w:noProof/>
        </w:rPr>
      </w:pPr>
      <w:r>
        <w:rPr>
          <w:noProof/>
        </w:rPr>
        <w:tab/>
        <w:t xml:space="preserve">44. </w:t>
      </w:r>
      <w:r>
        <w:rPr>
          <w:noProof/>
        </w:rPr>
        <w:tab/>
        <w:t xml:space="preserve">Swinkels-Meewisse IE, Roelofs J, Verbeek AL et al. Fear of movement/(re)injury, disability and participation in acute low back pain. </w:t>
      </w:r>
      <w:r w:rsidRPr="00EC4A4C">
        <w:rPr>
          <w:i/>
          <w:noProof/>
        </w:rPr>
        <w:t>Pain</w:t>
      </w:r>
      <w:r>
        <w:rPr>
          <w:noProof/>
        </w:rPr>
        <w:t xml:space="preserve"> 2003;105:371-9.</w:t>
      </w:r>
    </w:p>
    <w:p w:rsidR="00EC4A4C" w:rsidRDefault="00EC4A4C" w:rsidP="00EC4A4C">
      <w:pPr>
        <w:tabs>
          <w:tab w:val="right" w:pos="540"/>
          <w:tab w:val="left" w:pos="720"/>
        </w:tabs>
        <w:spacing w:after="240"/>
        <w:ind w:left="720" w:hanging="720"/>
        <w:rPr>
          <w:noProof/>
        </w:rPr>
      </w:pPr>
      <w:r>
        <w:rPr>
          <w:noProof/>
        </w:rPr>
        <w:tab/>
        <w:t xml:space="preserve">45. </w:t>
      </w:r>
      <w:r>
        <w:rPr>
          <w:noProof/>
        </w:rPr>
        <w:tab/>
        <w:t xml:space="preserve">Tavoli A, Montazeri A, Roshan R et al. Depression and quality of life in cancer patients with and without pain: the role of pain beliefs. </w:t>
      </w:r>
      <w:r w:rsidRPr="00EC4A4C">
        <w:rPr>
          <w:i/>
          <w:noProof/>
        </w:rPr>
        <w:t>BMC Cancer</w:t>
      </w:r>
      <w:r>
        <w:rPr>
          <w:noProof/>
        </w:rPr>
        <w:t xml:space="preserve"> 2008;8:doi: 10.1186/1471-2407-8-177.</w:t>
      </w:r>
    </w:p>
    <w:p w:rsidR="00EC4A4C" w:rsidRDefault="00EC4A4C" w:rsidP="00EC4A4C">
      <w:pPr>
        <w:tabs>
          <w:tab w:val="right" w:pos="540"/>
          <w:tab w:val="left" w:pos="720"/>
        </w:tabs>
        <w:spacing w:after="240"/>
        <w:ind w:left="720" w:hanging="720"/>
        <w:rPr>
          <w:noProof/>
        </w:rPr>
      </w:pPr>
      <w:r>
        <w:rPr>
          <w:noProof/>
        </w:rPr>
        <w:lastRenderedPageBreak/>
        <w:tab/>
        <w:t xml:space="preserve">46. </w:t>
      </w:r>
      <w:r>
        <w:rPr>
          <w:noProof/>
        </w:rPr>
        <w:tab/>
        <w:t xml:space="preserve">Truchon M, Fillion L. Biopsychosocial determinants of chronic disability and low-back pain: a review. </w:t>
      </w:r>
      <w:r w:rsidRPr="00EC4A4C">
        <w:rPr>
          <w:i/>
          <w:noProof/>
        </w:rPr>
        <w:t>Journal of Occupation Rehabilitation</w:t>
      </w:r>
      <w:r>
        <w:rPr>
          <w:noProof/>
        </w:rPr>
        <w:t xml:space="preserve"> 2000;10:117-42.</w:t>
      </w:r>
    </w:p>
    <w:p w:rsidR="00EC4A4C" w:rsidRDefault="00EC4A4C" w:rsidP="00EC4A4C">
      <w:pPr>
        <w:tabs>
          <w:tab w:val="right" w:pos="540"/>
          <w:tab w:val="left" w:pos="720"/>
        </w:tabs>
        <w:spacing w:after="240"/>
        <w:ind w:left="720" w:hanging="720"/>
        <w:rPr>
          <w:noProof/>
        </w:rPr>
      </w:pPr>
      <w:r>
        <w:rPr>
          <w:noProof/>
        </w:rPr>
        <w:tab/>
        <w:t xml:space="preserve">47. </w:t>
      </w:r>
      <w:r>
        <w:rPr>
          <w:noProof/>
        </w:rPr>
        <w:tab/>
        <w:t xml:space="preserve">Wenzel HG, Haug TT, Mykletun A et al. A population study of anxiety and depression among persons who report whiplash traumas. </w:t>
      </w:r>
      <w:r w:rsidRPr="00EC4A4C">
        <w:rPr>
          <w:i/>
          <w:noProof/>
        </w:rPr>
        <w:t>Journal of Psychosomatic Research</w:t>
      </w:r>
      <w:r>
        <w:rPr>
          <w:noProof/>
        </w:rPr>
        <w:t xml:space="preserve"> 2002;53:831-5.</w:t>
      </w:r>
    </w:p>
    <w:p w:rsidR="00EC4A4C" w:rsidRDefault="00EC4A4C" w:rsidP="00EC4A4C">
      <w:pPr>
        <w:tabs>
          <w:tab w:val="right" w:pos="540"/>
          <w:tab w:val="left" w:pos="720"/>
        </w:tabs>
        <w:ind w:left="720" w:hanging="720"/>
        <w:rPr>
          <w:noProof/>
        </w:rPr>
      </w:pPr>
      <w:r>
        <w:rPr>
          <w:noProof/>
        </w:rPr>
        <w:tab/>
        <w:t xml:space="preserve">48. </w:t>
      </w:r>
      <w:r>
        <w:rPr>
          <w:noProof/>
        </w:rPr>
        <w:tab/>
        <w:t xml:space="preserve">Wrubel J, Benner P, Lazarus RS. Social competence from the perspective of stress and coping. In: Wine J, Syme M, eds. </w:t>
      </w:r>
      <w:r w:rsidRPr="00EC4A4C">
        <w:rPr>
          <w:i/>
          <w:noProof/>
        </w:rPr>
        <w:t>Social Competence</w:t>
      </w:r>
      <w:r>
        <w:rPr>
          <w:noProof/>
        </w:rPr>
        <w:t>. New York: Guilford Press, 1981:61-99.</w:t>
      </w:r>
    </w:p>
    <w:p w:rsidR="00EC4A4C" w:rsidRDefault="00EC4A4C" w:rsidP="00EC4A4C">
      <w:pPr>
        <w:tabs>
          <w:tab w:val="right" w:pos="540"/>
          <w:tab w:val="left" w:pos="720"/>
        </w:tabs>
        <w:ind w:left="720" w:hanging="720"/>
        <w:rPr>
          <w:noProof/>
        </w:rPr>
      </w:pPr>
    </w:p>
    <w:p w:rsidR="001053F6" w:rsidRDefault="00863471" w:rsidP="0024654E">
      <w:pPr>
        <w:spacing w:line="480" w:lineRule="auto"/>
        <w:ind w:firstLine="360"/>
        <w:rPr>
          <w:b/>
          <w:sz w:val="20"/>
          <w:szCs w:val="20"/>
        </w:rPr>
      </w:pPr>
      <w:r w:rsidRPr="003F7A40">
        <w:fldChar w:fldCharType="end"/>
      </w:r>
    </w:p>
    <w:sectPr w:rsidR="001053F6" w:rsidSect="001D3FF1">
      <w:headerReference w:type="default" r:id="rId7"/>
      <w:footerReference w:type="default" r:id="rId8"/>
      <w:pgSz w:w="12240" w:h="15840"/>
      <w:pgMar w:top="1080" w:right="1087" w:bottom="1080"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22" w:rsidRDefault="00E23C22">
      <w:r>
        <w:separator/>
      </w:r>
    </w:p>
  </w:endnote>
  <w:endnote w:type="continuationSeparator" w:id="0">
    <w:p w:rsidR="00E23C22" w:rsidRDefault="00E23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Univers-Condense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FC" w:rsidRDefault="00931DFC" w:rsidP="00A2411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22" w:rsidRDefault="00E23C22">
      <w:r>
        <w:separator/>
      </w:r>
    </w:p>
  </w:footnote>
  <w:footnote w:type="continuationSeparator" w:id="0">
    <w:p w:rsidR="00E23C22" w:rsidRDefault="00E2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FC" w:rsidRDefault="00931DFC">
    <w:pPr>
      <w:pStyle w:val="Header"/>
    </w:pPr>
    <w:r>
      <w:t>Report to Sponsors: L. Carroll</w:t>
    </w:r>
  </w:p>
  <w:p w:rsidR="00931DFC" w:rsidRDefault="00931DFC">
    <w:pPr>
      <w:pStyle w:val="Header"/>
    </w:pPr>
    <w:r>
      <w:t xml:space="preserve">Page </w:t>
    </w:r>
    <w:fldSimple w:instr=" PAGE   \* MERGEFORMAT ">
      <w:r w:rsidR="00FC0F23">
        <w:rPr>
          <w:noProof/>
        </w:rPr>
        <w:t>9</w:t>
      </w:r>
    </w:fldSimple>
  </w:p>
  <w:p w:rsidR="00931DFC" w:rsidRDefault="00931D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4E5"/>
    <w:multiLevelType w:val="hybridMultilevel"/>
    <w:tmpl w:val="1B528D9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08B549F8"/>
    <w:multiLevelType w:val="hybridMultilevel"/>
    <w:tmpl w:val="D360957C"/>
    <w:lvl w:ilvl="0" w:tplc="4B6E4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C1BD3"/>
    <w:multiLevelType w:val="hybridMultilevel"/>
    <w:tmpl w:val="4F8C4786"/>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94AD4"/>
    <w:multiLevelType w:val="multilevel"/>
    <w:tmpl w:val="E6E68D7E"/>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4E71C29"/>
    <w:multiLevelType w:val="hybridMultilevel"/>
    <w:tmpl w:val="52121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61FBC"/>
    <w:multiLevelType w:val="multilevel"/>
    <w:tmpl w:val="7EE45DBE"/>
    <w:styleLink w:val="CurrentList1"/>
    <w:lvl w:ilvl="0">
      <w:start w:val="1"/>
      <w:numFmt w:val="bullet"/>
      <w:lvlText w:val=""/>
      <w:lvlJc w:val="left"/>
      <w:pPr>
        <w:tabs>
          <w:tab w:val="num" w:pos="2214"/>
        </w:tabs>
        <w:ind w:left="2214"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4FB34CC3"/>
    <w:multiLevelType w:val="hybridMultilevel"/>
    <w:tmpl w:val="CA3C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614E1"/>
    <w:multiLevelType w:val="multilevel"/>
    <w:tmpl w:val="A91AC8F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B90EA6"/>
    <w:multiLevelType w:val="hybridMultilevel"/>
    <w:tmpl w:val="79C037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REFMGR.InstantFormat" w:val="&lt;ENInstantFormat&gt;&lt;Enabled&gt;1&lt;/Enabled&gt;&lt;ScanUnformatted&gt;1&lt;/ScanUnformatted&gt;&lt;ScanChanges&gt;1&lt;/ScanChanges&gt;&lt;/ENInstantFormat&gt;"/>
    <w:docVar w:name="REFMGR.Layout" w:val="&lt;ENLayout&gt;&lt;Style&gt;Sp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ain &amp;amp; Depression_2&lt;/item&gt;&lt;/Libraries&gt;&lt;/ENLibraries&gt;"/>
  </w:docVars>
  <w:rsids>
    <w:rsidRoot w:val="003958F4"/>
    <w:rsid w:val="00022019"/>
    <w:rsid w:val="00023A9B"/>
    <w:rsid w:val="00046DEA"/>
    <w:rsid w:val="00074496"/>
    <w:rsid w:val="000813A4"/>
    <w:rsid w:val="00085A5C"/>
    <w:rsid w:val="00086E6B"/>
    <w:rsid w:val="000A64DE"/>
    <w:rsid w:val="000A6AA2"/>
    <w:rsid w:val="000A7384"/>
    <w:rsid w:val="000C0065"/>
    <w:rsid w:val="000D6F1B"/>
    <w:rsid w:val="000E2208"/>
    <w:rsid w:val="000E6F06"/>
    <w:rsid w:val="00100804"/>
    <w:rsid w:val="001053F6"/>
    <w:rsid w:val="00142F03"/>
    <w:rsid w:val="00143555"/>
    <w:rsid w:val="001531E2"/>
    <w:rsid w:val="00154E0D"/>
    <w:rsid w:val="001659A8"/>
    <w:rsid w:val="001664F2"/>
    <w:rsid w:val="001753C1"/>
    <w:rsid w:val="00182C13"/>
    <w:rsid w:val="0018454D"/>
    <w:rsid w:val="00187DEF"/>
    <w:rsid w:val="001A3933"/>
    <w:rsid w:val="001C2E26"/>
    <w:rsid w:val="001C6AF0"/>
    <w:rsid w:val="001D3FF1"/>
    <w:rsid w:val="001D5288"/>
    <w:rsid w:val="001E1135"/>
    <w:rsid w:val="001E413F"/>
    <w:rsid w:val="001F12F5"/>
    <w:rsid w:val="00212294"/>
    <w:rsid w:val="00213568"/>
    <w:rsid w:val="00222E16"/>
    <w:rsid w:val="002356B3"/>
    <w:rsid w:val="0024654E"/>
    <w:rsid w:val="0026684B"/>
    <w:rsid w:val="002849BE"/>
    <w:rsid w:val="002C3B20"/>
    <w:rsid w:val="002C4F7B"/>
    <w:rsid w:val="002D3EA2"/>
    <w:rsid w:val="002F0642"/>
    <w:rsid w:val="00312BED"/>
    <w:rsid w:val="0031720D"/>
    <w:rsid w:val="00320293"/>
    <w:rsid w:val="003347EC"/>
    <w:rsid w:val="003441AB"/>
    <w:rsid w:val="003507EE"/>
    <w:rsid w:val="00353EFE"/>
    <w:rsid w:val="00360B98"/>
    <w:rsid w:val="00364716"/>
    <w:rsid w:val="00380096"/>
    <w:rsid w:val="003863BB"/>
    <w:rsid w:val="003958F4"/>
    <w:rsid w:val="00395A58"/>
    <w:rsid w:val="00395AD6"/>
    <w:rsid w:val="003A1E50"/>
    <w:rsid w:val="003A3414"/>
    <w:rsid w:val="003B3F6C"/>
    <w:rsid w:val="003B4022"/>
    <w:rsid w:val="003C630E"/>
    <w:rsid w:val="003F7A40"/>
    <w:rsid w:val="004113A9"/>
    <w:rsid w:val="004119F9"/>
    <w:rsid w:val="00422A1B"/>
    <w:rsid w:val="00434497"/>
    <w:rsid w:val="004446A0"/>
    <w:rsid w:val="0046197B"/>
    <w:rsid w:val="00463A79"/>
    <w:rsid w:val="00465E8C"/>
    <w:rsid w:val="00467162"/>
    <w:rsid w:val="00482DD2"/>
    <w:rsid w:val="00487723"/>
    <w:rsid w:val="00494500"/>
    <w:rsid w:val="004A06AD"/>
    <w:rsid w:val="004A2FBA"/>
    <w:rsid w:val="004A6295"/>
    <w:rsid w:val="004B26B4"/>
    <w:rsid w:val="004B2AE7"/>
    <w:rsid w:val="004C2AE4"/>
    <w:rsid w:val="004C690A"/>
    <w:rsid w:val="004D0A55"/>
    <w:rsid w:val="004E14D7"/>
    <w:rsid w:val="00505A14"/>
    <w:rsid w:val="00517370"/>
    <w:rsid w:val="0052553F"/>
    <w:rsid w:val="00532286"/>
    <w:rsid w:val="0054378F"/>
    <w:rsid w:val="00546563"/>
    <w:rsid w:val="0055118D"/>
    <w:rsid w:val="00557458"/>
    <w:rsid w:val="00574E2A"/>
    <w:rsid w:val="005858B8"/>
    <w:rsid w:val="00592DC7"/>
    <w:rsid w:val="005A3042"/>
    <w:rsid w:val="005B406F"/>
    <w:rsid w:val="005D0B48"/>
    <w:rsid w:val="006004C1"/>
    <w:rsid w:val="00614C11"/>
    <w:rsid w:val="00617CE1"/>
    <w:rsid w:val="006241E0"/>
    <w:rsid w:val="006320BD"/>
    <w:rsid w:val="00637DCB"/>
    <w:rsid w:val="00654E78"/>
    <w:rsid w:val="006554FB"/>
    <w:rsid w:val="00657C54"/>
    <w:rsid w:val="00660DB4"/>
    <w:rsid w:val="00677D90"/>
    <w:rsid w:val="0069612D"/>
    <w:rsid w:val="00700483"/>
    <w:rsid w:val="00703840"/>
    <w:rsid w:val="00704615"/>
    <w:rsid w:val="00710CEB"/>
    <w:rsid w:val="00714CF5"/>
    <w:rsid w:val="007317E7"/>
    <w:rsid w:val="00740C6B"/>
    <w:rsid w:val="0074189C"/>
    <w:rsid w:val="00770F7A"/>
    <w:rsid w:val="007856C2"/>
    <w:rsid w:val="00785A78"/>
    <w:rsid w:val="00792CAF"/>
    <w:rsid w:val="007A141E"/>
    <w:rsid w:val="007A5BB7"/>
    <w:rsid w:val="007B4678"/>
    <w:rsid w:val="007B5B2E"/>
    <w:rsid w:val="007C353E"/>
    <w:rsid w:val="007D4C3D"/>
    <w:rsid w:val="007D528D"/>
    <w:rsid w:val="007D7954"/>
    <w:rsid w:val="007E2934"/>
    <w:rsid w:val="007E75C1"/>
    <w:rsid w:val="0080050B"/>
    <w:rsid w:val="00825850"/>
    <w:rsid w:val="00834D9A"/>
    <w:rsid w:val="00851352"/>
    <w:rsid w:val="00860961"/>
    <w:rsid w:val="00863471"/>
    <w:rsid w:val="0088160C"/>
    <w:rsid w:val="00890E48"/>
    <w:rsid w:val="008965FD"/>
    <w:rsid w:val="008966F8"/>
    <w:rsid w:val="008A3438"/>
    <w:rsid w:val="008B31F3"/>
    <w:rsid w:val="008B367E"/>
    <w:rsid w:val="008C0007"/>
    <w:rsid w:val="008C2501"/>
    <w:rsid w:val="008E6C85"/>
    <w:rsid w:val="008E6C93"/>
    <w:rsid w:val="008F45B4"/>
    <w:rsid w:val="008F63D4"/>
    <w:rsid w:val="00923A35"/>
    <w:rsid w:val="009277CE"/>
    <w:rsid w:val="00931DFC"/>
    <w:rsid w:val="009508B1"/>
    <w:rsid w:val="00950F55"/>
    <w:rsid w:val="009521A8"/>
    <w:rsid w:val="00957DF2"/>
    <w:rsid w:val="009657EC"/>
    <w:rsid w:val="009719B8"/>
    <w:rsid w:val="0097249C"/>
    <w:rsid w:val="00977DBD"/>
    <w:rsid w:val="00986F8B"/>
    <w:rsid w:val="00994B0F"/>
    <w:rsid w:val="009A30E8"/>
    <w:rsid w:val="009D13E9"/>
    <w:rsid w:val="009D49A3"/>
    <w:rsid w:val="009F1092"/>
    <w:rsid w:val="009F65B7"/>
    <w:rsid w:val="00A02E26"/>
    <w:rsid w:val="00A03F02"/>
    <w:rsid w:val="00A07595"/>
    <w:rsid w:val="00A231F1"/>
    <w:rsid w:val="00A24113"/>
    <w:rsid w:val="00A2677C"/>
    <w:rsid w:val="00A44391"/>
    <w:rsid w:val="00A45465"/>
    <w:rsid w:val="00A521AC"/>
    <w:rsid w:val="00A66CDC"/>
    <w:rsid w:val="00A825B5"/>
    <w:rsid w:val="00A902E8"/>
    <w:rsid w:val="00A90786"/>
    <w:rsid w:val="00A9191C"/>
    <w:rsid w:val="00A97943"/>
    <w:rsid w:val="00A97D46"/>
    <w:rsid w:val="00AA2C72"/>
    <w:rsid w:val="00AB3E54"/>
    <w:rsid w:val="00AC113D"/>
    <w:rsid w:val="00AC498F"/>
    <w:rsid w:val="00AE59A9"/>
    <w:rsid w:val="00AF3062"/>
    <w:rsid w:val="00AF507A"/>
    <w:rsid w:val="00B22888"/>
    <w:rsid w:val="00B43A2B"/>
    <w:rsid w:val="00B52F15"/>
    <w:rsid w:val="00B67ABB"/>
    <w:rsid w:val="00BA076C"/>
    <w:rsid w:val="00BB2C40"/>
    <w:rsid w:val="00BC17F1"/>
    <w:rsid w:val="00BD3693"/>
    <w:rsid w:val="00BD63E1"/>
    <w:rsid w:val="00BF3AB0"/>
    <w:rsid w:val="00C108D6"/>
    <w:rsid w:val="00C13B75"/>
    <w:rsid w:val="00C14F5D"/>
    <w:rsid w:val="00C1563E"/>
    <w:rsid w:val="00C219A4"/>
    <w:rsid w:val="00C27774"/>
    <w:rsid w:val="00C35390"/>
    <w:rsid w:val="00C40781"/>
    <w:rsid w:val="00C4661C"/>
    <w:rsid w:val="00C55BC2"/>
    <w:rsid w:val="00C62B6B"/>
    <w:rsid w:val="00C632D6"/>
    <w:rsid w:val="00C67E3E"/>
    <w:rsid w:val="00CB44B3"/>
    <w:rsid w:val="00CC535E"/>
    <w:rsid w:val="00CC53C4"/>
    <w:rsid w:val="00CD6F4A"/>
    <w:rsid w:val="00D03B55"/>
    <w:rsid w:val="00D12696"/>
    <w:rsid w:val="00D1387A"/>
    <w:rsid w:val="00D60B97"/>
    <w:rsid w:val="00D65F96"/>
    <w:rsid w:val="00D67649"/>
    <w:rsid w:val="00D85785"/>
    <w:rsid w:val="00D864E4"/>
    <w:rsid w:val="00D95EFF"/>
    <w:rsid w:val="00D96790"/>
    <w:rsid w:val="00DA1E5F"/>
    <w:rsid w:val="00DA5775"/>
    <w:rsid w:val="00DC27E4"/>
    <w:rsid w:val="00DD05B8"/>
    <w:rsid w:val="00DD0B30"/>
    <w:rsid w:val="00DE29FF"/>
    <w:rsid w:val="00DF10A6"/>
    <w:rsid w:val="00E23C22"/>
    <w:rsid w:val="00E247AF"/>
    <w:rsid w:val="00E26EDC"/>
    <w:rsid w:val="00E306A9"/>
    <w:rsid w:val="00E31485"/>
    <w:rsid w:val="00E37B4A"/>
    <w:rsid w:val="00E4265B"/>
    <w:rsid w:val="00E44CB6"/>
    <w:rsid w:val="00E67711"/>
    <w:rsid w:val="00E703D4"/>
    <w:rsid w:val="00E70F07"/>
    <w:rsid w:val="00EA38C8"/>
    <w:rsid w:val="00EA3D2E"/>
    <w:rsid w:val="00EA6916"/>
    <w:rsid w:val="00EC1EBB"/>
    <w:rsid w:val="00EC3677"/>
    <w:rsid w:val="00EC4A4C"/>
    <w:rsid w:val="00EE1A04"/>
    <w:rsid w:val="00EF5587"/>
    <w:rsid w:val="00EF6279"/>
    <w:rsid w:val="00F37504"/>
    <w:rsid w:val="00F422B4"/>
    <w:rsid w:val="00F65F86"/>
    <w:rsid w:val="00F67305"/>
    <w:rsid w:val="00F90711"/>
    <w:rsid w:val="00F91940"/>
    <w:rsid w:val="00FC0F23"/>
    <w:rsid w:val="00FD5DF6"/>
    <w:rsid w:val="00FE1910"/>
    <w:rsid w:val="00FE477C"/>
    <w:rsid w:val="00FE5B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F5"/>
    <w:rPr>
      <w:sz w:val="24"/>
      <w:szCs w:val="24"/>
    </w:rPr>
  </w:style>
  <w:style w:type="paragraph" w:styleId="Heading2">
    <w:name w:val="heading 2"/>
    <w:basedOn w:val="Normal"/>
    <w:link w:val="Heading2Char"/>
    <w:qFormat/>
    <w:rsid w:val="001053F6"/>
    <w:pPr>
      <w:spacing w:before="100" w:beforeAutospacing="1" w:after="100" w:afterAutospacing="1"/>
      <w:outlineLvl w:val="1"/>
    </w:pPr>
    <w:rPr>
      <w:b/>
      <w:bCs/>
      <w:sz w:val="36"/>
      <w:szCs w:val="36"/>
      <w:lang w:val="en-CA" w:eastAsia="en-CA"/>
    </w:rPr>
  </w:style>
  <w:style w:type="paragraph" w:styleId="Heading3">
    <w:name w:val="heading 3"/>
    <w:basedOn w:val="Normal"/>
    <w:link w:val="Heading3Char"/>
    <w:qFormat/>
    <w:rsid w:val="001053F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A021DE"/>
    <w:rPr>
      <w:rFonts w:ascii="Arial" w:hAnsi="Arial"/>
      <w:sz w:val="20"/>
      <w:szCs w:val="20"/>
      <w:lang w:val="en-GB"/>
    </w:rPr>
  </w:style>
  <w:style w:type="paragraph" w:styleId="EnvelopeReturn">
    <w:name w:val="envelope return"/>
    <w:basedOn w:val="Normal"/>
    <w:rsid w:val="00A021DE"/>
    <w:rPr>
      <w:rFonts w:ascii="Arial" w:hAnsi="Arial"/>
      <w:sz w:val="20"/>
      <w:szCs w:val="20"/>
    </w:rPr>
  </w:style>
  <w:style w:type="character" w:styleId="Emphasis">
    <w:name w:val="Emphasis"/>
    <w:qFormat/>
    <w:rsid w:val="00BB1989"/>
    <w:rPr>
      <w:i/>
      <w:iCs/>
    </w:rPr>
  </w:style>
  <w:style w:type="character" w:customStyle="1" w:styleId="main1">
    <w:name w:val="main1"/>
    <w:rsid w:val="003010A3"/>
    <w:rPr>
      <w:rFonts w:ascii="Trebuchet MS" w:hAnsi="Trebuchet MS" w:hint="default"/>
      <w:i w:val="0"/>
      <w:iCs w:val="0"/>
      <w:color w:val="FFFFFF"/>
      <w:sz w:val="18"/>
      <w:szCs w:val="18"/>
    </w:rPr>
  </w:style>
  <w:style w:type="character" w:styleId="CommentReference">
    <w:name w:val="annotation reference"/>
    <w:semiHidden/>
    <w:rsid w:val="00B51E31"/>
    <w:rPr>
      <w:sz w:val="16"/>
      <w:szCs w:val="16"/>
    </w:rPr>
  </w:style>
  <w:style w:type="paragraph" w:styleId="CommentText">
    <w:name w:val="annotation text"/>
    <w:basedOn w:val="Normal"/>
    <w:semiHidden/>
    <w:rsid w:val="00B51E31"/>
    <w:rPr>
      <w:sz w:val="20"/>
      <w:szCs w:val="20"/>
    </w:rPr>
  </w:style>
  <w:style w:type="paragraph" w:styleId="CommentSubject">
    <w:name w:val="annotation subject"/>
    <w:basedOn w:val="CommentText"/>
    <w:next w:val="CommentText"/>
    <w:semiHidden/>
    <w:rsid w:val="00B51E31"/>
    <w:rPr>
      <w:b/>
      <w:bCs/>
    </w:rPr>
  </w:style>
  <w:style w:type="paragraph" w:styleId="BalloonText">
    <w:name w:val="Balloon Text"/>
    <w:basedOn w:val="Normal"/>
    <w:semiHidden/>
    <w:rsid w:val="00B51E31"/>
    <w:rPr>
      <w:rFonts w:ascii="Tahoma" w:hAnsi="Tahoma" w:cs="Tahoma"/>
      <w:sz w:val="16"/>
      <w:szCs w:val="16"/>
    </w:rPr>
  </w:style>
  <w:style w:type="paragraph" w:styleId="Header">
    <w:name w:val="header"/>
    <w:basedOn w:val="Normal"/>
    <w:link w:val="HeaderChar"/>
    <w:rsid w:val="000F2CCC"/>
    <w:pPr>
      <w:tabs>
        <w:tab w:val="center" w:pos="4320"/>
        <w:tab w:val="right" w:pos="8640"/>
      </w:tabs>
    </w:pPr>
  </w:style>
  <w:style w:type="paragraph" w:styleId="Footer">
    <w:name w:val="footer"/>
    <w:basedOn w:val="Normal"/>
    <w:link w:val="FooterChar"/>
    <w:uiPriority w:val="99"/>
    <w:rsid w:val="000F2CCC"/>
    <w:pPr>
      <w:tabs>
        <w:tab w:val="center" w:pos="4320"/>
        <w:tab w:val="right" w:pos="8640"/>
      </w:tabs>
    </w:pPr>
  </w:style>
  <w:style w:type="character" w:styleId="PageNumber">
    <w:name w:val="page number"/>
    <w:basedOn w:val="DefaultParagraphFont"/>
    <w:rsid w:val="000F2CCC"/>
  </w:style>
  <w:style w:type="paragraph" w:customStyle="1" w:styleId="Default">
    <w:name w:val="Default"/>
    <w:rsid w:val="008066BC"/>
    <w:pPr>
      <w:autoSpaceDE w:val="0"/>
      <w:autoSpaceDN w:val="0"/>
      <w:adjustRightInd w:val="0"/>
    </w:pPr>
    <w:rPr>
      <w:rFonts w:ascii="Arial" w:hAnsi="Arial" w:cs="Arial"/>
      <w:color w:val="000000"/>
      <w:sz w:val="24"/>
      <w:szCs w:val="24"/>
    </w:rPr>
  </w:style>
  <w:style w:type="numbering" w:customStyle="1" w:styleId="CurrentList1">
    <w:name w:val="Current List1"/>
    <w:rsid w:val="005A594B"/>
    <w:pPr>
      <w:numPr>
        <w:numId w:val="2"/>
      </w:numPr>
    </w:pPr>
  </w:style>
  <w:style w:type="table" w:styleId="TableGrid">
    <w:name w:val="Table Grid"/>
    <w:basedOn w:val="TableNormal"/>
    <w:rsid w:val="001B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77790"/>
    <w:pPr>
      <w:spacing w:after="120"/>
    </w:pPr>
    <w:rPr>
      <w:sz w:val="16"/>
      <w:szCs w:val="16"/>
    </w:rPr>
  </w:style>
  <w:style w:type="character" w:customStyle="1" w:styleId="BodyText3Char">
    <w:name w:val="Body Text 3 Char"/>
    <w:link w:val="BodyText3"/>
    <w:rsid w:val="00377790"/>
    <w:rPr>
      <w:sz w:val="16"/>
      <w:szCs w:val="16"/>
    </w:rPr>
  </w:style>
  <w:style w:type="paragraph" w:styleId="FootnoteText">
    <w:name w:val="footnote text"/>
    <w:basedOn w:val="Normal"/>
    <w:link w:val="FootnoteTextChar"/>
    <w:uiPriority w:val="99"/>
    <w:rsid w:val="003862B2"/>
    <w:rPr>
      <w:sz w:val="20"/>
      <w:szCs w:val="20"/>
    </w:rPr>
  </w:style>
  <w:style w:type="character" w:customStyle="1" w:styleId="FootnoteTextChar">
    <w:name w:val="Footnote Text Char"/>
    <w:basedOn w:val="DefaultParagraphFont"/>
    <w:link w:val="FootnoteText"/>
    <w:uiPriority w:val="99"/>
    <w:rsid w:val="003862B2"/>
  </w:style>
  <w:style w:type="character" w:styleId="FootnoteReference">
    <w:name w:val="footnote reference"/>
    <w:uiPriority w:val="99"/>
    <w:rsid w:val="003862B2"/>
    <w:rPr>
      <w:vertAlign w:val="superscript"/>
    </w:rPr>
  </w:style>
  <w:style w:type="character" w:styleId="Strong">
    <w:name w:val="Strong"/>
    <w:uiPriority w:val="22"/>
    <w:qFormat/>
    <w:rsid w:val="00D92B61"/>
    <w:rPr>
      <w:b/>
      <w:bCs/>
    </w:rPr>
  </w:style>
  <w:style w:type="paragraph" w:styleId="NormalWeb">
    <w:name w:val="Normal (Web)"/>
    <w:basedOn w:val="Normal"/>
    <w:unhideWhenUsed/>
    <w:rsid w:val="0099314C"/>
    <w:pPr>
      <w:spacing w:before="100" w:beforeAutospacing="1" w:after="100" w:afterAutospacing="1"/>
    </w:pPr>
  </w:style>
  <w:style w:type="character" w:customStyle="1" w:styleId="HeaderChar">
    <w:name w:val="Header Char"/>
    <w:link w:val="Header"/>
    <w:rsid w:val="00C632D6"/>
    <w:rPr>
      <w:sz w:val="24"/>
      <w:szCs w:val="24"/>
    </w:rPr>
  </w:style>
  <w:style w:type="character" w:customStyle="1" w:styleId="Heading2Char">
    <w:name w:val="Heading 2 Char"/>
    <w:link w:val="Heading2"/>
    <w:rsid w:val="001053F6"/>
    <w:rPr>
      <w:b/>
      <w:bCs/>
      <w:sz w:val="36"/>
      <w:szCs w:val="36"/>
      <w:lang w:val="en-CA" w:eastAsia="en-CA"/>
    </w:rPr>
  </w:style>
  <w:style w:type="character" w:customStyle="1" w:styleId="Heading3Char">
    <w:name w:val="Heading 3 Char"/>
    <w:link w:val="Heading3"/>
    <w:rsid w:val="001053F6"/>
    <w:rPr>
      <w:b/>
      <w:bCs/>
      <w:sz w:val="27"/>
      <w:szCs w:val="27"/>
      <w:lang w:val="en-CA" w:eastAsia="en-CA"/>
    </w:rPr>
  </w:style>
  <w:style w:type="paragraph" w:customStyle="1" w:styleId="LetterheadMain">
    <w:name w:val="Letterhead Main"/>
    <w:rsid w:val="001053F6"/>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1053F6"/>
    <w:pPr>
      <w:ind w:left="4320"/>
    </w:pPr>
    <w:rPr>
      <w:rFonts w:ascii="Arial" w:eastAsia="Times" w:hAnsi="Arial"/>
      <w:noProof/>
      <w:sz w:val="12"/>
      <w:lang w:val="en-CA" w:eastAsia="zh-TW"/>
    </w:rPr>
  </w:style>
  <w:style w:type="character" w:customStyle="1" w:styleId="BodyText2Char">
    <w:name w:val="Body Text 2 Char"/>
    <w:link w:val="BodyText2"/>
    <w:rsid w:val="001053F6"/>
    <w:rPr>
      <w:rFonts w:ascii="Arial" w:hAnsi="Arial"/>
      <w:lang w:val="en-GB"/>
    </w:rPr>
  </w:style>
  <w:style w:type="character" w:styleId="Hyperlink">
    <w:name w:val="Hyperlink"/>
    <w:rsid w:val="001053F6"/>
    <w:rPr>
      <w:color w:val="0000FF"/>
      <w:u w:val="single"/>
    </w:rPr>
  </w:style>
  <w:style w:type="character" w:customStyle="1" w:styleId="FooterChar">
    <w:name w:val="Footer Char"/>
    <w:link w:val="Footer"/>
    <w:uiPriority w:val="99"/>
    <w:rsid w:val="001053F6"/>
    <w:rPr>
      <w:sz w:val="24"/>
      <w:szCs w:val="24"/>
    </w:rPr>
  </w:style>
  <w:style w:type="character" w:customStyle="1" w:styleId="CharChar5">
    <w:name w:val=" Char Char5"/>
    <w:rsid w:val="001053F6"/>
    <w:rPr>
      <w:sz w:val="24"/>
      <w:szCs w:val="24"/>
      <w:lang w:val="en-US" w:eastAsia="en-US"/>
    </w:rPr>
  </w:style>
  <w:style w:type="character" w:customStyle="1" w:styleId="CharChar4">
    <w:name w:val=" Char Char4"/>
    <w:rsid w:val="001053F6"/>
    <w:rPr>
      <w:rFonts w:ascii="Helv" w:hAnsi="Helv"/>
      <w: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2705</Words>
  <Characters>37982</Characters>
  <Application>Microsoft Office Word</Application>
  <DocSecurity>0</DocSecurity>
  <Lines>316</Lines>
  <Paragraphs>81</Paragraphs>
  <ScaleCrop>false</ScaleCrop>
  <HeadingPairs>
    <vt:vector size="2" baseType="variant">
      <vt:variant>
        <vt:lpstr>Title</vt:lpstr>
      </vt:variant>
      <vt:variant>
        <vt:i4>1</vt:i4>
      </vt:variant>
    </vt:vector>
  </HeadingPairs>
  <TitlesOfParts>
    <vt:vector size="1" baseType="lpstr">
      <vt:lpstr>Research Objectives:</vt:lpstr>
    </vt:vector>
  </TitlesOfParts>
  <Company>University of ALberta</Company>
  <LinksUpToDate>false</LinksUpToDate>
  <CharactersWithSpaces>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Objectives:</dc:title>
  <dc:creator>Carroll, Linda</dc:creator>
  <cp:lastModifiedBy>Achandra</cp:lastModifiedBy>
  <cp:revision>2</cp:revision>
  <cp:lastPrinted>2009-07-02T17:14:00Z</cp:lastPrinted>
  <dcterms:created xsi:type="dcterms:W3CDTF">2014-12-18T20:23:00Z</dcterms:created>
  <dcterms:modified xsi:type="dcterms:W3CDTF">2014-12-18T20:23:00Z</dcterms:modified>
</cp:coreProperties>
</file>